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91" w:rsidRDefault="005F7191">
      <w:pPr>
        <w:jc w:val="center"/>
        <w:rPr>
          <w:bCs/>
        </w:rPr>
      </w:pPr>
    </w:p>
    <w:p w:rsidR="005F7191" w:rsidRDefault="00F563A1">
      <w:pPr>
        <w:shd w:val="clear" w:color="auto" w:fill="FFFFFF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РАБОЧАЯ  ПРОГРАММА ПО ПРЕДМЕТУ «МУЗЫКА»</w:t>
      </w:r>
    </w:p>
    <w:p w:rsidR="005F7191" w:rsidRPr="00F563A1" w:rsidRDefault="00F563A1">
      <w:pPr>
        <w:jc w:val="center"/>
        <w:rPr>
          <w:bCs/>
          <w:sz w:val="28"/>
          <w:szCs w:val="28"/>
        </w:rPr>
      </w:pPr>
      <w:r w:rsidRPr="00F563A1">
        <w:rPr>
          <w:bCs/>
          <w:sz w:val="28"/>
          <w:szCs w:val="28"/>
        </w:rPr>
        <w:t>для 5-</w:t>
      </w:r>
      <w:proofErr w:type="gramStart"/>
      <w:r w:rsidRPr="00F563A1">
        <w:rPr>
          <w:bCs/>
          <w:sz w:val="28"/>
          <w:szCs w:val="28"/>
        </w:rPr>
        <w:t>х  классов</w:t>
      </w:r>
      <w:proofErr w:type="gramEnd"/>
      <w:r w:rsidR="00F64E66" w:rsidRPr="00F563A1">
        <w:rPr>
          <w:bCs/>
          <w:sz w:val="28"/>
          <w:szCs w:val="28"/>
        </w:rPr>
        <w:t xml:space="preserve">  </w:t>
      </w:r>
      <w:r w:rsidR="003C6C13">
        <w:rPr>
          <w:bCs/>
          <w:sz w:val="28"/>
          <w:szCs w:val="28"/>
        </w:rPr>
        <w:t>(ФГОС)</w:t>
      </w:r>
    </w:p>
    <w:p w:rsidR="005F7191" w:rsidRDefault="005F7191">
      <w:pPr>
        <w:jc w:val="center"/>
        <w:rPr>
          <w:bCs/>
        </w:rPr>
      </w:pPr>
    </w:p>
    <w:p w:rsidR="005F7191" w:rsidRPr="005E75F8" w:rsidRDefault="00F563A1" w:rsidP="00F563A1">
      <w:pPr>
        <w:pStyle w:val="20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5E75F8">
        <w:rPr>
          <w:b/>
          <w:bCs/>
          <w:szCs w:val="28"/>
        </w:rPr>
        <w:t>Пояснительная записка</w:t>
      </w:r>
    </w:p>
    <w:p w:rsidR="005E75F8" w:rsidRPr="005E75F8" w:rsidRDefault="005E75F8" w:rsidP="00F563A1">
      <w:pPr>
        <w:pStyle w:val="20"/>
        <w:ind w:firstLine="0"/>
        <w:rPr>
          <w:b/>
          <w:bCs/>
          <w:szCs w:val="28"/>
        </w:rPr>
      </w:pPr>
    </w:p>
    <w:p w:rsidR="005E75F8" w:rsidRPr="005E75F8" w:rsidRDefault="005E75F8" w:rsidP="00F563A1">
      <w:pPr>
        <w:jc w:val="both"/>
        <w:rPr>
          <w:rStyle w:val="a4"/>
          <w:sz w:val="28"/>
          <w:szCs w:val="28"/>
        </w:rPr>
      </w:pPr>
      <w:r w:rsidRPr="005E75F8">
        <w:rPr>
          <w:rStyle w:val="a4"/>
          <w:sz w:val="28"/>
          <w:szCs w:val="28"/>
        </w:rPr>
        <w:t>Общая характеристика учебного курса</w:t>
      </w:r>
    </w:p>
    <w:p w:rsidR="005F7191" w:rsidRPr="005E75F8" w:rsidRDefault="005F7191" w:rsidP="00F563A1">
      <w:pPr>
        <w:pStyle w:val="20"/>
        <w:ind w:left="360" w:firstLine="720"/>
        <w:rPr>
          <w:bCs/>
          <w:szCs w:val="28"/>
        </w:rPr>
      </w:pPr>
    </w:p>
    <w:p w:rsidR="005F7191" w:rsidRPr="00021860" w:rsidRDefault="00021860" w:rsidP="00021860">
      <w:pPr>
        <w:ind w:firstLine="709"/>
        <w:jc w:val="both"/>
        <w:rPr>
          <w:bCs/>
          <w:sz w:val="28"/>
          <w:szCs w:val="28"/>
        </w:rPr>
      </w:pPr>
      <w:r w:rsidRPr="00021860">
        <w:rPr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021860">
        <w:rPr>
          <w:sz w:val="28"/>
          <w:szCs w:val="28"/>
        </w:rPr>
        <w:t>МОиН</w:t>
      </w:r>
      <w:proofErr w:type="spellEnd"/>
      <w:r w:rsidRPr="00021860">
        <w:rPr>
          <w:sz w:val="28"/>
          <w:szCs w:val="28"/>
        </w:rPr>
        <w:t xml:space="preserve"> РФ № 1897 от 17.12.2010 г., и Примерной программы основного общего образования по музыке. </w:t>
      </w:r>
      <w:r w:rsidR="00CC0C44" w:rsidRPr="00021860">
        <w:rPr>
          <w:bCs/>
          <w:sz w:val="28"/>
          <w:szCs w:val="28"/>
        </w:rPr>
        <w:t xml:space="preserve">авторской </w:t>
      </w:r>
      <w:proofErr w:type="gramStart"/>
      <w:r w:rsidR="00CC0C44" w:rsidRPr="00021860">
        <w:rPr>
          <w:bCs/>
          <w:sz w:val="28"/>
          <w:szCs w:val="28"/>
        </w:rPr>
        <w:t>программы  по</w:t>
      </w:r>
      <w:proofErr w:type="gramEnd"/>
      <w:r w:rsidR="00CC0C44" w:rsidRPr="00021860">
        <w:rPr>
          <w:bCs/>
          <w:sz w:val="28"/>
          <w:szCs w:val="28"/>
        </w:rPr>
        <w:t xml:space="preserve"> музыке Г. </w:t>
      </w:r>
      <w:proofErr w:type="spellStart"/>
      <w:r w:rsidR="00CC0C44" w:rsidRPr="00021860">
        <w:rPr>
          <w:bCs/>
          <w:sz w:val="28"/>
          <w:szCs w:val="28"/>
        </w:rPr>
        <w:t>П.Сергеевой</w:t>
      </w:r>
      <w:proofErr w:type="spellEnd"/>
      <w:r w:rsidR="00CC0C44" w:rsidRPr="00021860">
        <w:rPr>
          <w:bCs/>
          <w:sz w:val="28"/>
          <w:szCs w:val="28"/>
        </w:rPr>
        <w:t xml:space="preserve">, </w:t>
      </w:r>
      <w:proofErr w:type="spellStart"/>
      <w:r w:rsidR="00CC0C44" w:rsidRPr="00021860">
        <w:rPr>
          <w:bCs/>
          <w:sz w:val="28"/>
          <w:szCs w:val="28"/>
        </w:rPr>
        <w:t>Е.Д.Критской</w:t>
      </w:r>
      <w:proofErr w:type="spellEnd"/>
      <w:r w:rsidR="00CC0C44" w:rsidRPr="00021860">
        <w:rPr>
          <w:bCs/>
          <w:sz w:val="28"/>
          <w:szCs w:val="28"/>
        </w:rPr>
        <w:t>,  (Москва,  «Просвещение», 2011г.);</w:t>
      </w:r>
    </w:p>
    <w:p w:rsidR="005F7191" w:rsidRPr="00021860" w:rsidRDefault="00F563A1" w:rsidP="00F563A1">
      <w:pPr>
        <w:ind w:firstLine="709"/>
        <w:jc w:val="both"/>
        <w:rPr>
          <w:bCs/>
          <w:sz w:val="28"/>
          <w:szCs w:val="28"/>
        </w:rPr>
      </w:pPr>
      <w:r w:rsidRPr="00021860">
        <w:rPr>
          <w:bCs/>
          <w:sz w:val="28"/>
          <w:szCs w:val="28"/>
        </w:rPr>
        <w:t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Миноб</w:t>
      </w:r>
      <w:r w:rsidR="00CC0C44" w:rsidRPr="00021860">
        <w:rPr>
          <w:bCs/>
          <w:sz w:val="28"/>
          <w:szCs w:val="28"/>
        </w:rPr>
        <w:t xml:space="preserve">рнауки РФ № 253 от 31.01.2014 </w:t>
      </w:r>
    </w:p>
    <w:p w:rsidR="00CC0C44" w:rsidRPr="00021860" w:rsidRDefault="00CC0C44" w:rsidP="00F563A1">
      <w:pPr>
        <w:jc w:val="both"/>
        <w:rPr>
          <w:rStyle w:val="a4"/>
          <w:b w:val="0"/>
          <w:sz w:val="28"/>
          <w:szCs w:val="28"/>
        </w:rPr>
      </w:pPr>
    </w:p>
    <w:p w:rsidR="005E75F8" w:rsidRPr="005E75F8" w:rsidRDefault="005E75F8" w:rsidP="00F563A1">
      <w:pPr>
        <w:jc w:val="both"/>
        <w:rPr>
          <w:rStyle w:val="a4"/>
          <w:b w:val="0"/>
          <w:sz w:val="28"/>
          <w:szCs w:val="28"/>
        </w:rPr>
      </w:pPr>
      <w:r w:rsidRPr="00021860">
        <w:rPr>
          <w:rStyle w:val="a4"/>
          <w:b w:val="0"/>
          <w:sz w:val="28"/>
          <w:szCs w:val="28"/>
        </w:rPr>
        <w:t>Музыка в пятом классе является предметом обеспечивающим освоение</w:t>
      </w:r>
      <w:r w:rsidRPr="005E75F8">
        <w:rPr>
          <w:rStyle w:val="a4"/>
          <w:b w:val="0"/>
          <w:sz w:val="28"/>
          <w:szCs w:val="28"/>
        </w:rPr>
        <w:t xml:space="preserve"> искусства как духовного наследия, нравственного эталона образа жизни всего человечества.</w:t>
      </w:r>
    </w:p>
    <w:p w:rsidR="005E75F8" w:rsidRPr="005E75F8" w:rsidRDefault="005E75F8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Содержание курса   раскрывается  в двух крупных  разделах —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≪</w:t>
      </w:r>
      <w:r w:rsidRPr="005E75F8">
        <w:rPr>
          <w:rFonts w:eastAsia="SchoolBookSanPin"/>
          <w:sz w:val="28"/>
          <w:szCs w:val="28"/>
          <w:lang w:eastAsia="en-US"/>
        </w:rPr>
        <w:t>Музыка и литература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≫</w:t>
      </w:r>
      <w:r w:rsidRPr="005E75F8">
        <w:rPr>
          <w:rFonts w:eastAsia="SchoolBookSanPin"/>
          <w:sz w:val="28"/>
          <w:szCs w:val="28"/>
          <w:lang w:eastAsia="en-US"/>
        </w:rPr>
        <w:t xml:space="preserve">, 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≪</w:t>
      </w:r>
      <w:r w:rsidRPr="005E75F8">
        <w:rPr>
          <w:rFonts w:eastAsia="SchoolBookSanPin"/>
          <w:sz w:val="28"/>
          <w:szCs w:val="28"/>
          <w:lang w:eastAsia="en-US"/>
        </w:rPr>
        <w:t>Музыка и изобразительное искусство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≫</w:t>
      </w:r>
      <w:r w:rsidRPr="005E75F8">
        <w:rPr>
          <w:rFonts w:eastAsia="SchoolBookSanPin"/>
          <w:sz w:val="28"/>
          <w:szCs w:val="28"/>
          <w:lang w:eastAsia="en-US"/>
        </w:rPr>
        <w:t>.</w:t>
      </w:r>
    </w:p>
    <w:p w:rsidR="005E75F8" w:rsidRPr="005E75F8" w:rsidRDefault="005E75F8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Тематическое построение этого года соответственно предполагает знакомство школьников с жанрами музыки, испытавшими наибольшее воздействие со стороны литературы и </w:t>
      </w:r>
    </w:p>
    <w:p w:rsidR="005E75F8" w:rsidRPr="005E75F8" w:rsidRDefault="005E75F8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живописи. Это такие музыкальные жанры, как песня, романс, хоровая музыка, опера, балет (раздел 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≪</w:t>
      </w:r>
      <w:r w:rsidRPr="005E75F8">
        <w:rPr>
          <w:rFonts w:eastAsia="SchoolBookSanPin"/>
          <w:sz w:val="28"/>
          <w:szCs w:val="28"/>
          <w:lang w:eastAsia="en-US"/>
        </w:rPr>
        <w:t>Музыка и литература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≫</w:t>
      </w:r>
      <w:r w:rsidRPr="005E75F8">
        <w:rPr>
          <w:rFonts w:eastAsia="SchoolBookSanPin"/>
          <w:sz w:val="28"/>
          <w:szCs w:val="28"/>
          <w:lang w:eastAsia="en-US"/>
        </w:rPr>
        <w:t xml:space="preserve">), а также специфические жанровые разновидности — музыкальный портрет,  пейзаж в музыке и другие (раздел 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≪</w:t>
      </w:r>
      <w:r w:rsidRPr="005E75F8">
        <w:rPr>
          <w:rFonts w:eastAsia="SchoolBookSanPin"/>
          <w:sz w:val="28"/>
          <w:szCs w:val="28"/>
          <w:lang w:eastAsia="en-US"/>
        </w:rPr>
        <w:t>Музыка и изобразительное искусство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≫</w:t>
      </w:r>
      <w:r w:rsidRPr="005E75F8">
        <w:rPr>
          <w:rFonts w:eastAsia="SchoolBookSanPin"/>
          <w:sz w:val="28"/>
          <w:szCs w:val="28"/>
          <w:lang w:eastAsia="en-US"/>
        </w:rPr>
        <w:t>).</w:t>
      </w:r>
    </w:p>
    <w:p w:rsidR="005E75F8" w:rsidRPr="005E75F8" w:rsidRDefault="005E75F8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Междисциплинарные взаимодействия, выходят далеко за пределы обозначенных видов искусства. Данная тема, предусматривает изучение музыки 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≪</w:t>
      </w:r>
      <w:r w:rsidRPr="005E75F8">
        <w:rPr>
          <w:rFonts w:eastAsia="SchoolBookSanPin"/>
          <w:sz w:val="28"/>
          <w:szCs w:val="28"/>
          <w:lang w:eastAsia="en-US"/>
        </w:rPr>
        <w:t>в  единстве с тем, что  ее</w:t>
      </w:r>
    </w:p>
    <w:p w:rsidR="005E75F8" w:rsidRPr="005E75F8" w:rsidRDefault="005E75F8" w:rsidP="00F563A1">
      <w:pPr>
        <w:jc w:val="both"/>
        <w:rPr>
          <w:rFonts w:eastAsia="SchoolBookSanPin"/>
          <w:sz w:val="28"/>
          <w:szCs w:val="28"/>
          <w:lang w:eastAsia="en-US"/>
        </w:rPr>
      </w:pPr>
      <w:proofErr w:type="gramStart"/>
      <w:r w:rsidRPr="005E75F8">
        <w:rPr>
          <w:rFonts w:eastAsia="SchoolBookSanPin"/>
          <w:sz w:val="28"/>
          <w:szCs w:val="28"/>
          <w:lang w:eastAsia="en-US"/>
        </w:rPr>
        <w:t>рождает  и</w:t>
      </w:r>
      <w:proofErr w:type="gramEnd"/>
      <w:r w:rsidRPr="005E75F8">
        <w:rPr>
          <w:rFonts w:eastAsia="SchoolBookSanPin"/>
          <w:sz w:val="28"/>
          <w:szCs w:val="28"/>
          <w:lang w:eastAsia="en-US"/>
        </w:rPr>
        <w:t xml:space="preserve"> окружает: с жизнью, природой, обычаями, верованиями, стихами, сказками, дворцами,  храмами, картинами и многим-многим другим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≫</w:t>
      </w:r>
      <w:r w:rsidRPr="005E75F8">
        <w:rPr>
          <w:rFonts w:eastAsia="SchoolBookSanPin"/>
          <w:sz w:val="28"/>
          <w:szCs w:val="28"/>
          <w:lang w:eastAsia="en-US"/>
        </w:rPr>
        <w:t xml:space="preserve">.  </w:t>
      </w:r>
      <w:proofErr w:type="gramStart"/>
      <w:r w:rsidRPr="005E75F8">
        <w:rPr>
          <w:rFonts w:eastAsia="SchoolBookSanPin"/>
          <w:sz w:val="28"/>
          <w:szCs w:val="28"/>
          <w:lang w:eastAsia="en-US"/>
        </w:rPr>
        <w:t>Кроме  того</w:t>
      </w:r>
      <w:proofErr w:type="gramEnd"/>
      <w:r w:rsidRPr="005E75F8">
        <w:rPr>
          <w:rFonts w:eastAsia="SchoolBookSanPin"/>
          <w:sz w:val="28"/>
          <w:szCs w:val="28"/>
          <w:lang w:eastAsia="en-US"/>
        </w:rPr>
        <w:t xml:space="preserve">, она 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≪</w:t>
      </w:r>
      <w:r w:rsidRPr="005E75F8">
        <w:rPr>
          <w:rFonts w:eastAsia="SchoolBookSanPin"/>
          <w:sz w:val="28"/>
          <w:szCs w:val="28"/>
          <w:lang w:eastAsia="en-US"/>
        </w:rPr>
        <w:t>призвана</w:t>
      </w:r>
    </w:p>
    <w:p w:rsidR="005E75F8" w:rsidRPr="005E75F8" w:rsidRDefault="005E75F8" w:rsidP="00F563A1">
      <w:pPr>
        <w:jc w:val="both"/>
        <w:rPr>
          <w:rFonts w:eastAsia="SchoolBookSanPin"/>
          <w:sz w:val="28"/>
          <w:szCs w:val="28"/>
          <w:lang w:eastAsia="en-US"/>
        </w:rPr>
      </w:pPr>
      <w:proofErr w:type="gramStart"/>
      <w:r w:rsidRPr="005E75F8">
        <w:rPr>
          <w:rFonts w:eastAsia="SchoolBookSanPin"/>
          <w:sz w:val="28"/>
          <w:szCs w:val="28"/>
          <w:lang w:eastAsia="en-US"/>
        </w:rPr>
        <w:t>научить  наблюдать</w:t>
      </w:r>
      <w:proofErr w:type="gramEnd"/>
      <w:r w:rsidRPr="005E75F8">
        <w:rPr>
          <w:rFonts w:eastAsia="SchoolBookSanPin"/>
          <w:sz w:val="28"/>
          <w:szCs w:val="28"/>
          <w:lang w:eastAsia="en-US"/>
        </w:rPr>
        <w:t>, сравнивать, сопоставлять, видеть большое в малом, находить  приметы одного явления в другом и тем самым подтверждать их глубинную взаимосвязь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≫</w:t>
      </w:r>
      <w:r w:rsidRPr="005E75F8">
        <w:rPr>
          <w:rFonts w:eastAsia="SchoolBookSanPin"/>
          <w:sz w:val="28"/>
          <w:szCs w:val="28"/>
          <w:lang w:eastAsia="en-US"/>
        </w:rPr>
        <w:t>.</w:t>
      </w:r>
    </w:p>
    <w:p w:rsidR="005E75F8" w:rsidRPr="005E75F8" w:rsidRDefault="005E75F8" w:rsidP="00F563A1">
      <w:pPr>
        <w:pStyle w:val="20"/>
        <w:ind w:firstLine="0"/>
        <w:rPr>
          <w:bCs/>
          <w:szCs w:val="28"/>
        </w:rPr>
      </w:pPr>
    </w:p>
    <w:p w:rsidR="005F7191" w:rsidRPr="005E75F8" w:rsidRDefault="00F563A1" w:rsidP="00F563A1">
      <w:pPr>
        <w:pStyle w:val="body"/>
        <w:jc w:val="both"/>
        <w:rPr>
          <w:b/>
          <w:sz w:val="28"/>
          <w:szCs w:val="28"/>
        </w:rPr>
      </w:pPr>
      <w:r w:rsidRPr="005E75F8">
        <w:rPr>
          <w:b/>
          <w:sz w:val="28"/>
          <w:szCs w:val="28"/>
        </w:rPr>
        <w:t>Цель программы: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ascii="SchoolBookSanPin" w:eastAsia="SchoolBookSanPin" w:hAnsi="SchoolBookSanPin" w:cs="SchoolBookSanPin"/>
          <w:sz w:val="28"/>
          <w:szCs w:val="28"/>
          <w:lang w:eastAsia="en-US"/>
        </w:rPr>
        <w:t xml:space="preserve"> </w:t>
      </w:r>
      <w:r w:rsidRPr="005E75F8">
        <w:rPr>
          <w:rFonts w:eastAsia="SchoolBookSanPin"/>
          <w:sz w:val="28"/>
          <w:szCs w:val="28"/>
          <w:lang w:eastAsia="en-US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5F7191" w:rsidRPr="005E75F8" w:rsidRDefault="005F7191" w:rsidP="00F563A1">
      <w:pPr>
        <w:jc w:val="both"/>
        <w:rPr>
          <w:rFonts w:eastAsia="SchoolBookSanPin"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b/>
          <w:sz w:val="28"/>
          <w:szCs w:val="28"/>
          <w:lang w:eastAsia="en-US"/>
        </w:rPr>
        <w:t>Задачи:</w:t>
      </w:r>
      <w:r w:rsidRPr="005E75F8">
        <w:rPr>
          <w:rFonts w:eastAsia="SchoolBookSanPin"/>
          <w:sz w:val="28"/>
          <w:szCs w:val="28"/>
          <w:lang w:eastAsia="en-US"/>
        </w:rPr>
        <w:t xml:space="preserve"> </w:t>
      </w:r>
    </w:p>
    <w:p w:rsidR="005F7191" w:rsidRPr="005E75F8" w:rsidRDefault="00F563A1" w:rsidP="00F563A1">
      <w:pPr>
        <w:jc w:val="both"/>
        <w:rPr>
          <w:color w:val="000000"/>
          <w:sz w:val="28"/>
          <w:szCs w:val="28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— </w:t>
      </w:r>
      <w:r w:rsidRPr="005E75F8">
        <w:rPr>
          <w:color w:val="000000"/>
          <w:sz w:val="28"/>
          <w:szCs w:val="28"/>
        </w:rPr>
        <w:t xml:space="preserve"> приобщать учащихся к музыке как эмоциональному, нравствен</w:t>
      </w:r>
      <w:r w:rsidRPr="005E75F8">
        <w:rPr>
          <w:color w:val="000000"/>
          <w:sz w:val="28"/>
          <w:szCs w:val="28"/>
        </w:rPr>
        <w:softHyphen/>
        <w:t>но-эстетическому феномену, осознание через музыку жиз</w:t>
      </w:r>
      <w:r w:rsidRPr="005E75F8">
        <w:rPr>
          <w:color w:val="000000"/>
          <w:sz w:val="28"/>
          <w:szCs w:val="28"/>
        </w:rPr>
        <w:softHyphen/>
        <w:t>ненных явлений, овладение культурой отношений, запе</w:t>
      </w:r>
      <w:r w:rsidRPr="005E75F8">
        <w:rPr>
          <w:color w:val="000000"/>
          <w:sz w:val="28"/>
          <w:szCs w:val="28"/>
        </w:rPr>
        <w:softHyphen/>
        <w:t>чатленной в произведениях  Искусства, раскрывающих ду</w:t>
      </w:r>
      <w:r w:rsidRPr="005E75F8">
        <w:rPr>
          <w:color w:val="000000"/>
          <w:sz w:val="28"/>
          <w:szCs w:val="28"/>
        </w:rPr>
        <w:softHyphen/>
        <w:t>ховный опыт поколений;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воспитывать эмоциональную отзывчивость к музыкальным явлениям, потребность в музыкальных переживаниях;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развивать интеллектуальный потенциал;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proofErr w:type="gramStart"/>
      <w:r w:rsidRPr="005E75F8">
        <w:rPr>
          <w:rFonts w:eastAsia="SchoolBookSanPin"/>
          <w:sz w:val="28"/>
          <w:szCs w:val="28"/>
          <w:lang w:eastAsia="en-US"/>
        </w:rPr>
        <w:t>—  способствовать</w:t>
      </w:r>
      <w:proofErr w:type="gramEnd"/>
      <w:r w:rsidRPr="005E75F8">
        <w:rPr>
          <w:rFonts w:eastAsia="SchoolBookSanPin"/>
          <w:sz w:val="28"/>
          <w:szCs w:val="28"/>
          <w:lang w:eastAsia="en-US"/>
        </w:rPr>
        <w:t xml:space="preserve"> развитию интереса к музыке через творческое самовыражение, проявляющееся в размышлениях о музыке, собственном творчестве : пении, </w:t>
      </w:r>
      <w:proofErr w:type="spellStart"/>
      <w:r w:rsidRPr="005E75F8">
        <w:rPr>
          <w:rFonts w:eastAsia="SchoolBookSanPin"/>
          <w:sz w:val="28"/>
          <w:szCs w:val="28"/>
          <w:lang w:eastAsia="en-US"/>
        </w:rPr>
        <w:t>инструменталь</w:t>
      </w:r>
      <w:proofErr w:type="spellEnd"/>
      <w:r w:rsidRPr="005E75F8">
        <w:rPr>
          <w:rFonts w:eastAsia="SchoolBookSanPin"/>
          <w:sz w:val="28"/>
          <w:szCs w:val="28"/>
          <w:lang w:eastAsia="en-US"/>
        </w:rPr>
        <w:t xml:space="preserve"> ном  </w:t>
      </w:r>
      <w:proofErr w:type="spellStart"/>
      <w:r w:rsidRPr="005E75F8">
        <w:rPr>
          <w:rFonts w:eastAsia="SchoolBookSanPin"/>
          <w:sz w:val="28"/>
          <w:szCs w:val="28"/>
          <w:lang w:eastAsia="en-US"/>
        </w:rPr>
        <w:t>музицировании</w:t>
      </w:r>
      <w:proofErr w:type="spellEnd"/>
      <w:r w:rsidRPr="005E75F8">
        <w:rPr>
          <w:rFonts w:eastAsia="SchoolBookSanPin"/>
          <w:sz w:val="28"/>
          <w:szCs w:val="28"/>
          <w:lang w:eastAsia="en-US"/>
        </w:rPr>
        <w:t xml:space="preserve">, музыкально-пластическом движении, импровизации подборе поэтических и живописных произведений к изучаемой музыке, выполнении 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≪</w:t>
      </w:r>
      <w:r w:rsidRPr="005E75F8">
        <w:rPr>
          <w:rFonts w:eastAsia="SchoolBookSanPin"/>
          <w:sz w:val="28"/>
          <w:szCs w:val="28"/>
          <w:lang w:eastAsia="en-US"/>
        </w:rPr>
        <w:t>музыкальных рисунков</w:t>
      </w:r>
      <w:r w:rsidRPr="005E75F8">
        <w:rPr>
          <w:rFonts w:ascii="Cambria Math" w:eastAsia="SchoolBookSanPin" w:hAnsi="Cambria Math" w:cs="Cambria Math"/>
          <w:sz w:val="28"/>
          <w:szCs w:val="28"/>
          <w:lang w:eastAsia="en-US"/>
        </w:rPr>
        <w:t>≫</w:t>
      </w:r>
      <w:r w:rsidRPr="005E75F8">
        <w:rPr>
          <w:rFonts w:eastAsia="SchoolBookSanPin"/>
          <w:sz w:val="28"/>
          <w:szCs w:val="28"/>
          <w:lang w:eastAsia="en-US"/>
        </w:rPr>
        <w:t>, художественно-творческой практике применения информационно-коммуникационных технологий;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— способствовать формированию </w:t>
      </w:r>
      <w:proofErr w:type="spellStart"/>
      <w:r w:rsidRPr="005E75F8">
        <w:rPr>
          <w:rFonts w:eastAsia="SchoolBookSanPin"/>
          <w:sz w:val="28"/>
          <w:szCs w:val="28"/>
          <w:lang w:eastAsia="en-US"/>
        </w:rPr>
        <w:t>слушательской</w:t>
      </w:r>
      <w:proofErr w:type="spellEnd"/>
      <w:r w:rsidRPr="005E75F8">
        <w:rPr>
          <w:rFonts w:eastAsia="SchoolBookSanPin"/>
          <w:sz w:val="28"/>
          <w:szCs w:val="28"/>
          <w:lang w:eastAsia="en-US"/>
        </w:rPr>
        <w:t xml:space="preserve"> культуры школьников на основе приобщения к вершинным достижениям музыкального искусства;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научить  находить взаимодействия между музыкой и другими видами искусства</w:t>
      </w:r>
    </w:p>
    <w:p w:rsidR="005E75F8" w:rsidRPr="005E75F8" w:rsidRDefault="005E75F8" w:rsidP="00F563A1">
      <w:pPr>
        <w:jc w:val="both"/>
        <w:rPr>
          <w:rFonts w:eastAsia="SchoolBookSanPin"/>
          <w:b/>
          <w:sz w:val="28"/>
          <w:szCs w:val="28"/>
          <w:lang w:eastAsia="en-US"/>
        </w:rPr>
      </w:pPr>
      <w:r w:rsidRPr="005E75F8">
        <w:rPr>
          <w:rFonts w:eastAsia="SchoolBookSanPin"/>
          <w:b/>
          <w:sz w:val="28"/>
          <w:szCs w:val="28"/>
          <w:lang w:eastAsia="en-US"/>
        </w:rPr>
        <w:t>Место учебного предмета в учебном плане</w:t>
      </w:r>
    </w:p>
    <w:p w:rsidR="005E75F8" w:rsidRPr="005E75F8" w:rsidRDefault="005E75F8" w:rsidP="00F563A1">
      <w:pPr>
        <w:jc w:val="both"/>
        <w:rPr>
          <w:rFonts w:eastAsia="SchoolBookSanPin"/>
          <w:b/>
          <w:sz w:val="28"/>
          <w:szCs w:val="28"/>
          <w:lang w:eastAsia="en-US"/>
        </w:rPr>
      </w:pPr>
    </w:p>
    <w:p w:rsidR="005E75F8" w:rsidRPr="005E75F8" w:rsidRDefault="005E75F8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Рабочая программа составлена в соответствии с количеством часов, указанным в учебном плане МБОУ гимназия № 8. Предмет «Музыка» изучается в 5 классе в объёме не менее 35 часов.</w:t>
      </w:r>
    </w:p>
    <w:p w:rsidR="005F7191" w:rsidRPr="005E75F8" w:rsidRDefault="005F7191" w:rsidP="00F563A1">
      <w:pPr>
        <w:jc w:val="both"/>
        <w:rPr>
          <w:b/>
          <w:bCs/>
          <w:sz w:val="28"/>
          <w:szCs w:val="28"/>
        </w:rPr>
      </w:pPr>
    </w:p>
    <w:p w:rsidR="005F7191" w:rsidRPr="005E75F8" w:rsidRDefault="00F563A1" w:rsidP="00F563A1">
      <w:pPr>
        <w:jc w:val="both"/>
        <w:rPr>
          <w:b/>
          <w:bCs/>
          <w:sz w:val="28"/>
          <w:szCs w:val="28"/>
        </w:rPr>
      </w:pPr>
      <w:r w:rsidRPr="005E75F8">
        <w:rPr>
          <w:b/>
          <w:bCs/>
          <w:sz w:val="28"/>
          <w:szCs w:val="28"/>
        </w:rPr>
        <w:t>Структура программы</w:t>
      </w:r>
    </w:p>
    <w:p w:rsidR="005F7191" w:rsidRPr="005E75F8" w:rsidRDefault="005F7191" w:rsidP="00F563A1">
      <w:pPr>
        <w:jc w:val="both"/>
        <w:rPr>
          <w:bCs/>
          <w:sz w:val="28"/>
          <w:szCs w:val="28"/>
        </w:rPr>
      </w:pPr>
    </w:p>
    <w:p w:rsidR="005F7191" w:rsidRPr="005E75F8" w:rsidRDefault="00F563A1" w:rsidP="00F563A1">
      <w:pPr>
        <w:jc w:val="both"/>
        <w:rPr>
          <w:b/>
          <w:bCs/>
          <w:sz w:val="28"/>
          <w:szCs w:val="28"/>
        </w:rPr>
      </w:pPr>
      <w:r w:rsidRPr="005E75F8">
        <w:rPr>
          <w:bCs/>
          <w:sz w:val="28"/>
          <w:szCs w:val="28"/>
        </w:rPr>
        <w:t xml:space="preserve"> - Состоит из разделов, в которых обозначены основные содержательные линии:</w:t>
      </w:r>
      <w:r w:rsidRPr="005E75F8">
        <w:rPr>
          <w:b/>
          <w:bCs/>
          <w:sz w:val="28"/>
          <w:szCs w:val="28"/>
        </w:rPr>
        <w:t xml:space="preserve"> </w:t>
      </w:r>
    </w:p>
    <w:p w:rsidR="005F7191" w:rsidRPr="005E75F8" w:rsidRDefault="00F563A1" w:rsidP="00F563A1">
      <w:pPr>
        <w:pStyle w:val="body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E75F8">
        <w:rPr>
          <w:bCs/>
          <w:sz w:val="28"/>
          <w:szCs w:val="28"/>
        </w:rPr>
        <w:t>Музыка как вид искусства;</w:t>
      </w:r>
    </w:p>
    <w:p w:rsidR="005F7191" w:rsidRPr="005E75F8" w:rsidRDefault="00F563A1" w:rsidP="00F563A1">
      <w:pPr>
        <w:pStyle w:val="body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E75F8">
        <w:rPr>
          <w:bCs/>
          <w:sz w:val="28"/>
          <w:szCs w:val="28"/>
        </w:rPr>
        <w:t>Музыкальный образ и музыкальная драматургия;</w:t>
      </w:r>
    </w:p>
    <w:p w:rsidR="005F7191" w:rsidRPr="007F0486" w:rsidRDefault="00F563A1" w:rsidP="00F563A1">
      <w:pPr>
        <w:pStyle w:val="body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E75F8">
        <w:rPr>
          <w:bCs/>
          <w:sz w:val="28"/>
          <w:szCs w:val="28"/>
        </w:rPr>
        <w:t>Музыка в современном мире: традиции и инновации.</w:t>
      </w:r>
    </w:p>
    <w:p w:rsidR="005F7191" w:rsidRPr="005E75F8" w:rsidRDefault="00F563A1" w:rsidP="00F563A1">
      <w:pPr>
        <w:keepNext/>
        <w:keepLines/>
        <w:ind w:firstLine="454"/>
        <w:jc w:val="both"/>
        <w:outlineLvl w:val="2"/>
        <w:rPr>
          <w:sz w:val="28"/>
          <w:szCs w:val="28"/>
        </w:rPr>
      </w:pPr>
      <w:bookmarkStart w:id="1" w:name="bookmark2"/>
      <w:r w:rsidRPr="005E75F8">
        <w:rPr>
          <w:b/>
          <w:bCs/>
          <w:sz w:val="28"/>
          <w:szCs w:val="28"/>
        </w:rPr>
        <w:t>В основе реализации программы лежит системно-деятельностный подход,</w:t>
      </w:r>
      <w:bookmarkEnd w:id="1"/>
      <w:r w:rsidRPr="005E75F8">
        <w:rPr>
          <w:sz w:val="28"/>
          <w:szCs w:val="28"/>
        </w:rPr>
        <w:t xml:space="preserve"> который предполагает:</w:t>
      </w:r>
    </w:p>
    <w:p w:rsidR="005F7191" w:rsidRPr="005E75F8" w:rsidRDefault="00F563A1" w:rsidP="00F563A1">
      <w:pPr>
        <w:tabs>
          <w:tab w:val="left" w:pos="726"/>
        </w:tabs>
        <w:ind w:firstLine="454"/>
        <w:jc w:val="both"/>
        <w:rPr>
          <w:sz w:val="28"/>
          <w:szCs w:val="28"/>
        </w:rPr>
      </w:pPr>
      <w:r w:rsidRPr="005E75F8">
        <w:rPr>
          <w:sz w:val="28"/>
          <w:szCs w:val="28"/>
        </w:rPr>
        <w:t>— воспитание и развитие качеств личности, отвечающих требованиям информационного общества,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 состава;</w:t>
      </w:r>
    </w:p>
    <w:p w:rsidR="005F7191" w:rsidRPr="005E75F8" w:rsidRDefault="00F563A1" w:rsidP="00F563A1">
      <w:pPr>
        <w:tabs>
          <w:tab w:val="left" w:pos="1170"/>
        </w:tabs>
        <w:ind w:firstLine="454"/>
        <w:jc w:val="both"/>
        <w:rPr>
          <w:sz w:val="28"/>
          <w:szCs w:val="28"/>
        </w:rPr>
      </w:pPr>
      <w:r w:rsidRPr="005E75F8">
        <w:rPr>
          <w:sz w:val="28"/>
          <w:szCs w:val="28"/>
        </w:rPr>
        <w:t>— ориентацию на достижение цели и основного результата образования — развитие на основе освоения универсальных учебных действий, формирование его готовности к саморазвитию и непрерывному образованию;</w:t>
      </w:r>
    </w:p>
    <w:p w:rsidR="005F7191" w:rsidRPr="005E75F8" w:rsidRDefault="00F563A1" w:rsidP="00F563A1">
      <w:pPr>
        <w:tabs>
          <w:tab w:val="left" w:pos="1166"/>
        </w:tabs>
        <w:ind w:firstLine="454"/>
        <w:jc w:val="both"/>
        <w:rPr>
          <w:sz w:val="28"/>
          <w:szCs w:val="28"/>
        </w:rPr>
      </w:pPr>
      <w:r w:rsidRPr="005E75F8">
        <w:rPr>
          <w:sz w:val="28"/>
          <w:szCs w:val="28"/>
        </w:rPr>
        <w:lastRenderedPageBreak/>
        <w:t>—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F7191" w:rsidRPr="005E75F8" w:rsidRDefault="00F563A1" w:rsidP="00F563A1">
      <w:p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— учёт индивидуальных возрастных, психологических и физиологических особенностей обучающихся.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В  программе  широко используется </w:t>
      </w:r>
      <w:r w:rsidRPr="005E75F8">
        <w:rPr>
          <w:rFonts w:eastAsia="SchoolBookSanPin"/>
          <w:b/>
          <w:bCs/>
          <w:sz w:val="28"/>
          <w:szCs w:val="28"/>
          <w:lang w:eastAsia="en-US"/>
        </w:rPr>
        <w:t>метод проблемного обучения</w:t>
      </w:r>
      <w:r w:rsidRPr="005E75F8">
        <w:rPr>
          <w:rFonts w:eastAsia="SchoolBookSanPin"/>
          <w:sz w:val="28"/>
          <w:szCs w:val="28"/>
          <w:lang w:eastAsia="en-US"/>
        </w:rPr>
        <w:t>, позволяющий сочетать традиционное изложение материала с включением  проблемных ситуаций.</w:t>
      </w:r>
    </w:p>
    <w:p w:rsidR="005E75F8" w:rsidRPr="005E75F8" w:rsidRDefault="005E75F8" w:rsidP="00F563A1">
      <w:pPr>
        <w:spacing w:after="200" w:line="240" w:lineRule="atLeast"/>
        <w:jc w:val="both"/>
        <w:rPr>
          <w:rFonts w:eastAsia="Droid Sans Fallback"/>
          <w:color w:val="00000A"/>
          <w:sz w:val="28"/>
          <w:szCs w:val="28"/>
          <w:lang w:eastAsia="en-US"/>
        </w:rPr>
      </w:pPr>
    </w:p>
    <w:p w:rsidR="005E75F8" w:rsidRPr="005E75F8" w:rsidRDefault="005E75F8" w:rsidP="00F563A1">
      <w:pPr>
        <w:spacing w:after="200" w:line="240" w:lineRule="atLeast"/>
        <w:jc w:val="both"/>
        <w:rPr>
          <w:rFonts w:eastAsia="Droid Sans Fallback"/>
          <w:color w:val="00000A"/>
          <w:sz w:val="28"/>
          <w:szCs w:val="28"/>
          <w:lang w:eastAsia="en-US"/>
        </w:rPr>
      </w:pPr>
      <w:r w:rsidRPr="005E75F8">
        <w:rPr>
          <w:rFonts w:eastAsia="Droid Sans Fallback"/>
          <w:color w:val="00000A"/>
          <w:sz w:val="28"/>
          <w:szCs w:val="28"/>
          <w:lang w:eastAsia="en-US"/>
        </w:rPr>
        <w:t>Рабочая программа рассчитана на  35 часов, периодичность – 1 раз в неделю</w:t>
      </w:r>
      <w:r w:rsidR="00F563A1">
        <w:rPr>
          <w:rFonts w:eastAsia="Droid Sans Fallback"/>
          <w:color w:val="00000A"/>
          <w:sz w:val="28"/>
          <w:szCs w:val="28"/>
          <w:lang w:eastAsia="en-US"/>
        </w:rPr>
        <w:t>, урок состоит из теоретической и  практической частей, контрольных нет, итогом работы  будет концерт.</w:t>
      </w:r>
    </w:p>
    <w:p w:rsidR="005F7191" w:rsidRPr="005E75F8" w:rsidRDefault="005F7191" w:rsidP="00F563A1">
      <w:pPr>
        <w:jc w:val="both"/>
        <w:rPr>
          <w:rFonts w:eastAsia="SchoolBookSanPin"/>
          <w:sz w:val="28"/>
          <w:szCs w:val="28"/>
          <w:lang w:eastAsia="en-US"/>
        </w:rPr>
      </w:pPr>
    </w:p>
    <w:p w:rsidR="005F7191" w:rsidRPr="005E75F8" w:rsidRDefault="005F7191" w:rsidP="00F563A1">
      <w:pPr>
        <w:jc w:val="both"/>
        <w:rPr>
          <w:rFonts w:eastAsia="SchoolBookSanPin"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eastAsia="SchoolBookSanPin"/>
          <w:b/>
          <w:sz w:val="28"/>
          <w:szCs w:val="28"/>
          <w:lang w:eastAsia="en-US"/>
        </w:rPr>
      </w:pPr>
      <w:r w:rsidRPr="005E75F8">
        <w:rPr>
          <w:rFonts w:eastAsia="SchoolBookSanPin"/>
          <w:b/>
          <w:sz w:val="28"/>
          <w:szCs w:val="28"/>
          <w:lang w:eastAsia="en-US"/>
        </w:rPr>
        <w:t>Ценностные  ориентиры содержания учебного предмета</w:t>
      </w:r>
    </w:p>
    <w:p w:rsidR="005F7191" w:rsidRPr="005E75F8" w:rsidRDefault="005F7191" w:rsidP="00F563A1">
      <w:pPr>
        <w:jc w:val="both"/>
        <w:rPr>
          <w:rFonts w:eastAsia="SchoolBookSanPin"/>
          <w:b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 Ценностны</w:t>
      </w:r>
      <w:r>
        <w:rPr>
          <w:rFonts w:eastAsia="SchoolBookSanPin"/>
          <w:sz w:val="28"/>
          <w:szCs w:val="28"/>
          <w:lang w:eastAsia="en-US"/>
        </w:rPr>
        <w:t>е</w:t>
      </w:r>
      <w:r w:rsidRPr="005E75F8">
        <w:rPr>
          <w:rFonts w:eastAsia="SchoolBookSanPin"/>
          <w:sz w:val="28"/>
          <w:szCs w:val="28"/>
          <w:lang w:eastAsia="en-US"/>
        </w:rPr>
        <w:t xml:space="preserve">   ориентиры </w:t>
      </w:r>
      <w:r>
        <w:rPr>
          <w:rFonts w:eastAsia="SchoolBookSanPin"/>
          <w:sz w:val="28"/>
          <w:szCs w:val="28"/>
          <w:lang w:eastAsia="en-US"/>
        </w:rPr>
        <w:t xml:space="preserve"> </w:t>
      </w:r>
      <w:r w:rsidRPr="005E75F8">
        <w:rPr>
          <w:rFonts w:eastAsia="SchoolBookSanPin"/>
          <w:sz w:val="28"/>
          <w:szCs w:val="28"/>
          <w:lang w:eastAsia="en-US"/>
        </w:rPr>
        <w:t>содержания предмета заключаются: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— в </w:t>
      </w:r>
      <w:proofErr w:type="gramStart"/>
      <w:r w:rsidRPr="005E75F8">
        <w:rPr>
          <w:rFonts w:eastAsia="SchoolBookSanPin"/>
          <w:sz w:val="28"/>
          <w:szCs w:val="28"/>
          <w:lang w:eastAsia="en-US"/>
        </w:rPr>
        <w:t>формировании  и</w:t>
      </w:r>
      <w:proofErr w:type="gramEnd"/>
      <w:r w:rsidRPr="005E75F8">
        <w:rPr>
          <w:rFonts w:eastAsia="SchoolBookSanPin"/>
          <w:sz w:val="28"/>
          <w:szCs w:val="28"/>
          <w:lang w:eastAsia="en-US"/>
        </w:rPr>
        <w:t xml:space="preserve"> воспитании у обучающихся веры в Россию, чувства личной  ответственности за Отечество;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в формировании чувства патриотизма и гражданской солидарности;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в формировании разностороннего, интеллектуально- творческого и духовного развития;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в формировании  основ художественного мышления;</w:t>
      </w:r>
    </w:p>
    <w:p w:rsidR="005F7191" w:rsidRPr="005E75F8" w:rsidRDefault="005F7191" w:rsidP="00F563A1">
      <w:pPr>
        <w:jc w:val="both"/>
        <w:rPr>
          <w:rFonts w:eastAsia="SchoolBookSanPin"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cs="Calibri"/>
          <w:b/>
          <w:bCs/>
          <w:sz w:val="28"/>
          <w:szCs w:val="28"/>
          <w:lang w:eastAsia="en-US"/>
        </w:rPr>
      </w:pPr>
      <w:r w:rsidRPr="005E75F8">
        <w:rPr>
          <w:rFonts w:cs="Calibri"/>
          <w:b/>
          <w:bCs/>
          <w:sz w:val="28"/>
          <w:szCs w:val="28"/>
          <w:lang w:eastAsia="en-US"/>
        </w:rPr>
        <w:t xml:space="preserve">Личностные, </w:t>
      </w:r>
      <w:proofErr w:type="spellStart"/>
      <w:r w:rsidRPr="005E75F8">
        <w:rPr>
          <w:rFonts w:cs="Calibri"/>
          <w:b/>
          <w:bCs/>
          <w:sz w:val="28"/>
          <w:szCs w:val="28"/>
          <w:lang w:eastAsia="en-US"/>
        </w:rPr>
        <w:t>метапредметные</w:t>
      </w:r>
      <w:proofErr w:type="spellEnd"/>
    </w:p>
    <w:p w:rsidR="005F7191" w:rsidRPr="005E75F8" w:rsidRDefault="00F563A1" w:rsidP="00F563A1">
      <w:pPr>
        <w:jc w:val="both"/>
        <w:rPr>
          <w:rFonts w:cs="Calibri"/>
          <w:b/>
          <w:bCs/>
          <w:sz w:val="28"/>
          <w:szCs w:val="28"/>
          <w:lang w:eastAsia="en-US"/>
        </w:rPr>
      </w:pPr>
      <w:r w:rsidRPr="005E75F8">
        <w:rPr>
          <w:rFonts w:cs="Calibri"/>
          <w:b/>
          <w:bCs/>
          <w:sz w:val="28"/>
          <w:szCs w:val="28"/>
          <w:lang w:eastAsia="en-US"/>
        </w:rPr>
        <w:t>и предметные результаты освоения учебного предмета</w:t>
      </w:r>
    </w:p>
    <w:p w:rsidR="005F7191" w:rsidRPr="005E75F8" w:rsidRDefault="005F7191" w:rsidP="00F563A1">
      <w:pPr>
        <w:jc w:val="both"/>
        <w:rPr>
          <w:rFonts w:cs="Calibri"/>
          <w:b/>
          <w:bCs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cs="Calibri"/>
          <w:bCs/>
          <w:sz w:val="28"/>
          <w:szCs w:val="28"/>
          <w:lang w:eastAsia="en-US"/>
        </w:rPr>
      </w:pPr>
      <w:r w:rsidRPr="005E75F8">
        <w:rPr>
          <w:rFonts w:cs="Calibri"/>
          <w:bCs/>
          <w:sz w:val="28"/>
          <w:szCs w:val="28"/>
          <w:lang w:eastAsia="en-US"/>
        </w:rPr>
        <w:t>В результате изучения  курса «Музыка» в 5 классе должны быть достигнуты определенные результаты.</w:t>
      </w:r>
    </w:p>
    <w:p w:rsidR="005F7191" w:rsidRPr="005E75F8" w:rsidRDefault="005F7191" w:rsidP="00F563A1">
      <w:pPr>
        <w:jc w:val="both"/>
        <w:rPr>
          <w:rFonts w:cs="Calibri"/>
          <w:b/>
          <w:bCs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cs="Calibri"/>
          <w:b/>
          <w:bCs/>
          <w:sz w:val="28"/>
          <w:szCs w:val="28"/>
          <w:lang w:eastAsia="en-US"/>
        </w:rPr>
      </w:pPr>
      <w:r w:rsidRPr="005E75F8">
        <w:rPr>
          <w:rFonts w:cs="Calibri"/>
          <w:b/>
          <w:bCs/>
          <w:sz w:val="28"/>
          <w:szCs w:val="28"/>
          <w:lang w:eastAsia="en-US"/>
        </w:rPr>
        <w:t>Личностные результаты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совершенствование художественного вкуса;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овладение художественными умениями и навыками в процессе продуктивной музыкально-творческой деятельности;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—сотрудничество в ходе решения коллективных музыкально-творческих задач.</w:t>
      </w:r>
    </w:p>
    <w:p w:rsidR="005F7191" w:rsidRPr="005E75F8" w:rsidRDefault="005F7191" w:rsidP="00F563A1">
      <w:pPr>
        <w:jc w:val="both"/>
        <w:rPr>
          <w:rFonts w:eastAsia="SchoolBookSanPin"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eastAsia="SchoolBookSanPin"/>
          <w:b/>
          <w:sz w:val="28"/>
          <w:szCs w:val="28"/>
          <w:lang w:eastAsia="en-US"/>
        </w:rPr>
      </w:pPr>
      <w:proofErr w:type="spellStart"/>
      <w:r w:rsidRPr="005E75F8">
        <w:rPr>
          <w:rFonts w:eastAsia="SchoolBookSanPin"/>
          <w:b/>
          <w:sz w:val="28"/>
          <w:szCs w:val="28"/>
          <w:lang w:eastAsia="en-US"/>
        </w:rPr>
        <w:t>Метапредметные</w:t>
      </w:r>
      <w:proofErr w:type="spellEnd"/>
      <w:r w:rsidRPr="005E75F8">
        <w:rPr>
          <w:rFonts w:eastAsia="SchoolBookSanPin"/>
          <w:b/>
          <w:sz w:val="28"/>
          <w:szCs w:val="28"/>
          <w:lang w:eastAsia="en-US"/>
        </w:rPr>
        <w:t xml:space="preserve"> результаты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— анализ собственной учебной деятельности и внесение необходимых 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— проявление творческой инициативы и самостоятельности в процессе овладения учебными действиями;  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lastRenderedPageBreak/>
        <w:t>— размышление о воздействии музыки на человека, ее взаимосвязи с жизнью и  другими видами искусства;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—наличие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общение, взаимодействие со сверстниками в совместной творческой деятельности.</w:t>
      </w:r>
    </w:p>
    <w:p w:rsidR="005F7191" w:rsidRPr="005E75F8" w:rsidRDefault="005F7191" w:rsidP="00F563A1">
      <w:pPr>
        <w:jc w:val="both"/>
        <w:rPr>
          <w:rFonts w:eastAsia="SchoolBookSanPin"/>
          <w:b/>
          <w:bCs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eastAsia="SchoolBookSanPin"/>
          <w:b/>
          <w:bCs/>
          <w:sz w:val="28"/>
          <w:szCs w:val="28"/>
          <w:lang w:eastAsia="en-US"/>
        </w:rPr>
      </w:pPr>
      <w:r w:rsidRPr="005E75F8">
        <w:rPr>
          <w:rFonts w:eastAsia="SchoolBookSanPin"/>
          <w:b/>
          <w:bCs/>
          <w:sz w:val="28"/>
          <w:szCs w:val="28"/>
          <w:lang w:eastAsia="en-US"/>
        </w:rPr>
        <w:t>Предметные результаты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умение находить взаимодействия между музыкой и литературой, музыкой и изобразительным искусством на основе, полученных  знаний и выражать их в размышлениях о музыке, подборе музыкальных стихотворений, создании музыкальных рисунков;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умение определять главные отличительные особенности музыкальных жанров —  песни, романса, хоровой музыки;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>—  знание имен композиторов — К. Дебюсси и М. Равеля,  а также некоторых художественных особенностей музыкального импрессионизма;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— проявление навыков вокально-хоровой деятельности: исполнение одноголосных произведений с </w:t>
      </w:r>
      <w:proofErr w:type="spellStart"/>
      <w:r w:rsidRPr="005E75F8">
        <w:rPr>
          <w:rFonts w:eastAsia="SchoolBookSanPin"/>
          <w:sz w:val="28"/>
          <w:szCs w:val="28"/>
          <w:lang w:eastAsia="en-US"/>
        </w:rPr>
        <w:t>недублирующим</w:t>
      </w:r>
      <w:proofErr w:type="spellEnd"/>
      <w:r w:rsidRPr="005E75F8">
        <w:rPr>
          <w:rFonts w:eastAsia="SchoolBookSanPin"/>
          <w:sz w:val="28"/>
          <w:szCs w:val="28"/>
          <w:lang w:eastAsia="en-US"/>
        </w:rPr>
        <w:t xml:space="preserve"> вокальную парию аккомпанементом, пение a </w:t>
      </w:r>
      <w:proofErr w:type="spellStart"/>
      <w:r w:rsidRPr="005E75F8">
        <w:rPr>
          <w:rFonts w:eastAsia="SchoolBookSanPin"/>
          <w:sz w:val="28"/>
          <w:szCs w:val="28"/>
          <w:lang w:eastAsia="en-US"/>
        </w:rPr>
        <w:t>capella</w:t>
      </w:r>
      <w:proofErr w:type="spellEnd"/>
      <w:r w:rsidRPr="005E75F8">
        <w:rPr>
          <w:rFonts w:eastAsia="SchoolBookSanPin"/>
          <w:sz w:val="28"/>
          <w:szCs w:val="28"/>
          <w:lang w:eastAsia="en-US"/>
        </w:rPr>
        <w:t xml:space="preserve"> в унисон, правильное распределение дыхания в длинной фразе, использование цепного дыхания.</w:t>
      </w:r>
    </w:p>
    <w:p w:rsidR="005F7191" w:rsidRPr="005E75F8" w:rsidRDefault="005F7191" w:rsidP="00F563A1">
      <w:pPr>
        <w:jc w:val="both"/>
        <w:rPr>
          <w:rFonts w:eastAsia="SchoolBookSanPin"/>
          <w:sz w:val="28"/>
          <w:szCs w:val="28"/>
          <w:lang w:eastAsia="en-US"/>
        </w:rPr>
      </w:pPr>
    </w:p>
    <w:p w:rsidR="005F7191" w:rsidRPr="005E75F8" w:rsidRDefault="00F563A1" w:rsidP="00F563A1">
      <w:pPr>
        <w:jc w:val="both"/>
        <w:rPr>
          <w:rFonts w:eastAsia="SchoolBookSanPin"/>
          <w:b/>
          <w:sz w:val="28"/>
          <w:szCs w:val="28"/>
          <w:lang w:eastAsia="en-US"/>
        </w:rPr>
      </w:pPr>
      <w:r w:rsidRPr="005E75F8">
        <w:rPr>
          <w:rFonts w:eastAsia="SchoolBookSanPin"/>
          <w:b/>
          <w:sz w:val="28"/>
          <w:szCs w:val="28"/>
          <w:lang w:eastAsia="en-US"/>
        </w:rPr>
        <w:t>Планируемые результаты</w:t>
      </w:r>
    </w:p>
    <w:p w:rsidR="005F7191" w:rsidRPr="005E75F8" w:rsidRDefault="00F563A1" w:rsidP="00F563A1">
      <w:pPr>
        <w:jc w:val="both"/>
        <w:rPr>
          <w:rFonts w:eastAsia="SchoolBookSanPin"/>
          <w:sz w:val="28"/>
          <w:szCs w:val="28"/>
          <w:lang w:eastAsia="en-US"/>
        </w:rPr>
      </w:pPr>
      <w:r w:rsidRPr="005E75F8">
        <w:rPr>
          <w:rFonts w:eastAsia="SchoolBookSanPin"/>
          <w:sz w:val="28"/>
          <w:szCs w:val="28"/>
          <w:lang w:eastAsia="en-US"/>
        </w:rPr>
        <w:t xml:space="preserve">В результате изучения музыки учащиеся 5 класса </w:t>
      </w:r>
    </w:p>
    <w:p w:rsidR="005F7191" w:rsidRPr="005E75F8" w:rsidRDefault="00F563A1" w:rsidP="00F563A1">
      <w:pPr>
        <w:jc w:val="both"/>
        <w:rPr>
          <w:rFonts w:eastAsia="SchoolBookSanPin"/>
          <w:b/>
          <w:sz w:val="28"/>
          <w:szCs w:val="28"/>
          <w:lang w:eastAsia="en-US"/>
        </w:rPr>
      </w:pPr>
      <w:r w:rsidRPr="005E75F8">
        <w:rPr>
          <w:rFonts w:eastAsia="SchoolBookSanPin"/>
          <w:b/>
          <w:sz w:val="28"/>
          <w:szCs w:val="28"/>
          <w:lang w:eastAsia="en-US"/>
        </w:rPr>
        <w:t>Научатся: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понимать взаимодействие музыки с другими видами ис</w:t>
      </w:r>
      <w:r w:rsidRPr="005E75F8">
        <w:rPr>
          <w:sz w:val="28"/>
          <w:szCs w:val="28"/>
        </w:rPr>
        <w:softHyphen/>
        <w:t>кусства на основе осознания специфики языка каждого из них (музыки, литературы, изобразительного искусства, те</w:t>
      </w:r>
      <w:r w:rsidRPr="005E75F8">
        <w:rPr>
          <w:sz w:val="28"/>
          <w:szCs w:val="28"/>
        </w:rPr>
        <w:softHyphen/>
        <w:t>атра, кино и др.);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различать простые и сложные жанры вокальной, инстру</w:t>
      </w:r>
      <w:r w:rsidRPr="005E75F8">
        <w:rPr>
          <w:sz w:val="28"/>
          <w:szCs w:val="28"/>
        </w:rPr>
        <w:softHyphen/>
        <w:t>ментальной, сценической музыки; находить жанровые па</w:t>
      </w:r>
      <w:r w:rsidRPr="005E75F8">
        <w:rPr>
          <w:sz w:val="28"/>
          <w:szCs w:val="28"/>
        </w:rPr>
        <w:softHyphen/>
        <w:t>раллели между музыкой и другими видами искусства;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творчески интерпретировать содержание музыкального про</w:t>
      </w:r>
      <w:r w:rsidRPr="005E75F8">
        <w:rPr>
          <w:sz w:val="28"/>
          <w:szCs w:val="28"/>
        </w:rPr>
        <w:softHyphen/>
        <w:t>изведения в пении, музыкально-ритмическом движении, поэтическом слове, изобразительной деятельности;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участвовать в коллективной исполнительской деятельно</w:t>
      </w:r>
      <w:r w:rsidRPr="005E75F8">
        <w:rPr>
          <w:sz w:val="28"/>
          <w:szCs w:val="28"/>
        </w:rPr>
        <w:softHyphen/>
        <w:t>сти (пении, пластическом интонировании, импровизации, игре на инструментах);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передавать свои музыкальные впечатления в устной, пись</w:t>
      </w:r>
      <w:r w:rsidRPr="005E75F8">
        <w:rPr>
          <w:sz w:val="28"/>
          <w:szCs w:val="28"/>
        </w:rPr>
        <w:softHyphen/>
        <w:t>менной форме;</w:t>
      </w:r>
    </w:p>
    <w:p w:rsidR="005F7191" w:rsidRPr="005E75F8" w:rsidRDefault="00F563A1" w:rsidP="00F563A1">
      <w:pPr>
        <w:pStyle w:val="ab"/>
        <w:ind w:left="0"/>
        <w:jc w:val="both"/>
        <w:rPr>
          <w:rFonts w:eastAsia="SchoolBookSanPin"/>
          <w:b/>
          <w:sz w:val="28"/>
          <w:szCs w:val="28"/>
          <w:lang w:eastAsia="en-US"/>
        </w:rPr>
      </w:pPr>
      <w:r w:rsidRPr="005E75F8">
        <w:rPr>
          <w:rFonts w:eastAsia="SchoolBookSanPin"/>
          <w:b/>
          <w:sz w:val="28"/>
          <w:szCs w:val="28"/>
          <w:lang w:eastAsia="en-US"/>
        </w:rPr>
        <w:t>Получат возможность научиться: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lastRenderedPageBreak/>
        <w:t xml:space="preserve">размышлять о знакомом музыкальном произведении, высказывать суждение об основной идее, средствах и формах ее воплощения; 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развивать умения и навыки музыкально-эстетического самообразования: формирование фонотеки, библиотеки, видеотеки,   самостоятельная   работа  в  творческих  тетрадях, посещение концертов, театров и др.;</w:t>
      </w:r>
    </w:p>
    <w:p w:rsidR="005F7191" w:rsidRPr="005E75F8" w:rsidRDefault="00F563A1" w:rsidP="00F563A1">
      <w:pPr>
        <w:numPr>
          <w:ilvl w:val="0"/>
          <w:numId w:val="2"/>
        </w:numPr>
        <w:jc w:val="both"/>
        <w:rPr>
          <w:sz w:val="28"/>
          <w:szCs w:val="28"/>
        </w:rPr>
      </w:pPr>
      <w:r w:rsidRPr="005E75F8">
        <w:rPr>
          <w:sz w:val="28"/>
          <w:szCs w:val="28"/>
        </w:rPr>
        <w:t>проявлять творческую инициативу, участвуя в музыкаль</w:t>
      </w:r>
      <w:r w:rsidRPr="005E75F8">
        <w:rPr>
          <w:sz w:val="28"/>
          <w:szCs w:val="28"/>
        </w:rPr>
        <w:softHyphen/>
        <w:t>но-эстетической жизни класса, школы.</w:t>
      </w:r>
    </w:p>
    <w:p w:rsidR="005F7191" w:rsidRPr="005E75F8" w:rsidRDefault="005F7191" w:rsidP="00F563A1">
      <w:pPr>
        <w:ind w:left="720"/>
        <w:jc w:val="both"/>
        <w:rPr>
          <w:sz w:val="28"/>
          <w:szCs w:val="28"/>
        </w:rPr>
      </w:pPr>
    </w:p>
    <w:p w:rsidR="005F7191" w:rsidRPr="005E75F8" w:rsidRDefault="00F563A1" w:rsidP="00F563A1">
      <w:pPr>
        <w:pStyle w:val="body"/>
        <w:jc w:val="both"/>
        <w:rPr>
          <w:b/>
          <w:sz w:val="28"/>
          <w:szCs w:val="28"/>
        </w:rPr>
      </w:pPr>
      <w:r w:rsidRPr="005E75F8">
        <w:rPr>
          <w:b/>
          <w:sz w:val="28"/>
          <w:szCs w:val="28"/>
        </w:rPr>
        <w:t>Учебно-методический комплект</w:t>
      </w:r>
    </w:p>
    <w:p w:rsidR="005F7191" w:rsidRPr="005E75F8" w:rsidRDefault="00F563A1" w:rsidP="00F563A1">
      <w:pPr>
        <w:numPr>
          <w:ilvl w:val="0"/>
          <w:numId w:val="3"/>
        </w:numPr>
        <w:jc w:val="both"/>
        <w:rPr>
          <w:sz w:val="28"/>
          <w:szCs w:val="28"/>
        </w:rPr>
      </w:pPr>
      <w:r w:rsidRPr="005E75F8">
        <w:rPr>
          <w:b/>
          <w:sz w:val="28"/>
          <w:szCs w:val="28"/>
        </w:rPr>
        <w:t>Музыка.</w:t>
      </w:r>
      <w:r w:rsidRPr="005E75F8">
        <w:rPr>
          <w:sz w:val="28"/>
          <w:szCs w:val="28"/>
        </w:rPr>
        <w:t xml:space="preserve"> 5 </w:t>
      </w:r>
      <w:proofErr w:type="spellStart"/>
      <w:proofErr w:type="gramStart"/>
      <w:r w:rsidRPr="005E75F8">
        <w:rPr>
          <w:sz w:val="28"/>
          <w:szCs w:val="28"/>
        </w:rPr>
        <w:t>кл</w:t>
      </w:r>
      <w:proofErr w:type="spellEnd"/>
      <w:r w:rsidRPr="005E75F8">
        <w:rPr>
          <w:sz w:val="28"/>
          <w:szCs w:val="28"/>
        </w:rPr>
        <w:t>.:</w:t>
      </w:r>
      <w:proofErr w:type="gramEnd"/>
      <w:r w:rsidRPr="005E75F8">
        <w:rPr>
          <w:sz w:val="28"/>
          <w:szCs w:val="28"/>
        </w:rPr>
        <w:t xml:space="preserve"> Г.П. Сергеева, Е.Д. Критская </w:t>
      </w:r>
      <w:r w:rsidRPr="005E75F8">
        <w:rPr>
          <w:b/>
          <w:sz w:val="28"/>
          <w:szCs w:val="28"/>
        </w:rPr>
        <w:t>Учеб.</w:t>
      </w:r>
      <w:r w:rsidRPr="005E75F8">
        <w:rPr>
          <w:sz w:val="28"/>
          <w:szCs w:val="28"/>
        </w:rPr>
        <w:t xml:space="preserve"> для </w:t>
      </w:r>
      <w:proofErr w:type="spellStart"/>
      <w:r w:rsidRPr="005E75F8">
        <w:rPr>
          <w:sz w:val="28"/>
          <w:szCs w:val="28"/>
        </w:rPr>
        <w:t>общеобразоват</w:t>
      </w:r>
      <w:proofErr w:type="spellEnd"/>
      <w:r w:rsidRPr="005E75F8">
        <w:rPr>
          <w:sz w:val="28"/>
          <w:szCs w:val="28"/>
        </w:rPr>
        <w:t>. учеб. заведений. – М.: Просвещение, 2007.</w:t>
      </w:r>
    </w:p>
    <w:p w:rsidR="005F7191" w:rsidRPr="005E75F8" w:rsidRDefault="00F563A1" w:rsidP="00F563A1">
      <w:pPr>
        <w:numPr>
          <w:ilvl w:val="0"/>
          <w:numId w:val="3"/>
        </w:numPr>
        <w:jc w:val="both"/>
        <w:rPr>
          <w:sz w:val="28"/>
          <w:szCs w:val="28"/>
        </w:rPr>
      </w:pPr>
      <w:r w:rsidRPr="005E75F8">
        <w:rPr>
          <w:b/>
          <w:sz w:val="28"/>
          <w:szCs w:val="28"/>
        </w:rPr>
        <w:t>Музыка.</w:t>
      </w:r>
      <w:r w:rsidRPr="005E75F8">
        <w:rPr>
          <w:sz w:val="28"/>
          <w:szCs w:val="28"/>
        </w:rPr>
        <w:t xml:space="preserve"> 5 </w:t>
      </w:r>
      <w:proofErr w:type="spellStart"/>
      <w:proofErr w:type="gramStart"/>
      <w:r w:rsidRPr="005E75F8">
        <w:rPr>
          <w:sz w:val="28"/>
          <w:szCs w:val="28"/>
        </w:rPr>
        <w:t>кл</w:t>
      </w:r>
      <w:proofErr w:type="spellEnd"/>
      <w:r w:rsidRPr="005E75F8">
        <w:rPr>
          <w:sz w:val="28"/>
          <w:szCs w:val="28"/>
        </w:rPr>
        <w:t>.:</w:t>
      </w:r>
      <w:proofErr w:type="gramEnd"/>
      <w:r w:rsidRPr="005E75F8">
        <w:rPr>
          <w:sz w:val="28"/>
          <w:szCs w:val="28"/>
        </w:rPr>
        <w:t xml:space="preserve"> </w:t>
      </w:r>
      <w:r w:rsidRPr="005E75F8">
        <w:rPr>
          <w:b/>
          <w:sz w:val="28"/>
          <w:szCs w:val="28"/>
        </w:rPr>
        <w:t>Творческая тетрадь</w:t>
      </w:r>
      <w:r w:rsidRPr="005E75F8">
        <w:rPr>
          <w:sz w:val="28"/>
          <w:szCs w:val="28"/>
        </w:rPr>
        <w:t xml:space="preserve">: Пособие для </w:t>
      </w:r>
      <w:proofErr w:type="spellStart"/>
      <w:r w:rsidRPr="005E75F8">
        <w:rPr>
          <w:sz w:val="28"/>
          <w:szCs w:val="28"/>
        </w:rPr>
        <w:t>общеобразоват</w:t>
      </w:r>
      <w:proofErr w:type="spellEnd"/>
      <w:r w:rsidRPr="005E75F8">
        <w:rPr>
          <w:sz w:val="28"/>
          <w:szCs w:val="28"/>
        </w:rPr>
        <w:t>. учеб. заведений. – М.: Просвещение, 2007.</w:t>
      </w:r>
    </w:p>
    <w:p w:rsidR="005F7191" w:rsidRPr="005E75F8" w:rsidRDefault="00F563A1" w:rsidP="00F563A1">
      <w:pPr>
        <w:numPr>
          <w:ilvl w:val="0"/>
          <w:numId w:val="3"/>
        </w:numPr>
        <w:jc w:val="both"/>
        <w:rPr>
          <w:sz w:val="28"/>
          <w:szCs w:val="28"/>
        </w:rPr>
      </w:pPr>
      <w:r w:rsidRPr="005E75F8">
        <w:rPr>
          <w:b/>
          <w:sz w:val="28"/>
          <w:szCs w:val="28"/>
        </w:rPr>
        <w:t>Музыка.</w:t>
      </w:r>
      <w:r w:rsidRPr="005E75F8">
        <w:rPr>
          <w:sz w:val="28"/>
          <w:szCs w:val="28"/>
        </w:rPr>
        <w:t xml:space="preserve"> 5 </w:t>
      </w:r>
      <w:proofErr w:type="spellStart"/>
      <w:r w:rsidRPr="005E75F8">
        <w:rPr>
          <w:sz w:val="28"/>
          <w:szCs w:val="28"/>
        </w:rPr>
        <w:t>кл</w:t>
      </w:r>
      <w:proofErr w:type="spellEnd"/>
      <w:r w:rsidRPr="005E75F8">
        <w:rPr>
          <w:sz w:val="28"/>
          <w:szCs w:val="28"/>
        </w:rPr>
        <w:t xml:space="preserve">.: </w:t>
      </w:r>
      <w:r w:rsidRPr="005E75F8">
        <w:rPr>
          <w:b/>
          <w:sz w:val="28"/>
          <w:szCs w:val="28"/>
        </w:rPr>
        <w:t xml:space="preserve">Фонохрестоматия. </w:t>
      </w:r>
      <w:r w:rsidRPr="005E75F8">
        <w:rPr>
          <w:sz w:val="28"/>
          <w:szCs w:val="28"/>
        </w:rPr>
        <w:t>М.: Просвещение, 2006.</w:t>
      </w:r>
    </w:p>
    <w:p w:rsidR="00F563A1" w:rsidRPr="005E75F8" w:rsidRDefault="00F563A1" w:rsidP="00F563A1">
      <w:pPr>
        <w:numPr>
          <w:ilvl w:val="0"/>
          <w:numId w:val="3"/>
        </w:numPr>
        <w:jc w:val="both"/>
        <w:rPr>
          <w:sz w:val="28"/>
          <w:szCs w:val="28"/>
        </w:rPr>
      </w:pPr>
      <w:r w:rsidRPr="005E75F8">
        <w:rPr>
          <w:b/>
          <w:sz w:val="28"/>
          <w:szCs w:val="28"/>
        </w:rPr>
        <w:t xml:space="preserve">Хрестоматия </w:t>
      </w:r>
      <w:r w:rsidRPr="005E75F8">
        <w:rPr>
          <w:sz w:val="28"/>
          <w:szCs w:val="28"/>
        </w:rPr>
        <w:t>музыкального материала к учебнику «Музыка». 5кл.: Пособие для учителя. М.: Просвещение, 2003.</w:t>
      </w:r>
    </w:p>
    <w:p w:rsidR="005F7191" w:rsidRPr="005E75F8" w:rsidRDefault="005F7191" w:rsidP="00F563A1">
      <w:pPr>
        <w:ind w:left="720"/>
        <w:jc w:val="both"/>
        <w:rPr>
          <w:sz w:val="28"/>
          <w:szCs w:val="28"/>
        </w:rPr>
      </w:pPr>
    </w:p>
    <w:p w:rsidR="005F7191" w:rsidRPr="005E75F8" w:rsidRDefault="005F7191" w:rsidP="00F563A1">
      <w:pPr>
        <w:ind w:left="720"/>
        <w:jc w:val="both"/>
        <w:rPr>
          <w:sz w:val="28"/>
          <w:szCs w:val="28"/>
        </w:rPr>
      </w:pPr>
    </w:p>
    <w:p w:rsidR="005F7191" w:rsidRPr="005E75F8" w:rsidRDefault="005F7191" w:rsidP="00F563A1">
      <w:pPr>
        <w:pStyle w:val="ab"/>
        <w:ind w:left="0"/>
        <w:jc w:val="both"/>
        <w:rPr>
          <w:sz w:val="28"/>
          <w:szCs w:val="28"/>
        </w:rPr>
      </w:pPr>
    </w:p>
    <w:sectPr w:rsidR="005F7191" w:rsidRPr="005E75F8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choolBookSanPin">
    <w:altName w:val="Times New Roman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330"/>
    <w:multiLevelType w:val="multilevel"/>
    <w:tmpl w:val="1228CE6C"/>
    <w:lvl w:ilvl="0">
      <w:start w:val="1"/>
      <w:numFmt w:val="decimal"/>
      <w:lvlText w:val="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1" w15:restartNumberingAfterBreak="0">
    <w:nsid w:val="3718559E"/>
    <w:multiLevelType w:val="multilevel"/>
    <w:tmpl w:val="9EC2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2D7743"/>
    <w:multiLevelType w:val="multilevel"/>
    <w:tmpl w:val="47586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CE6AC5"/>
    <w:multiLevelType w:val="multilevel"/>
    <w:tmpl w:val="A61C14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1"/>
    <w:rsid w:val="00021860"/>
    <w:rsid w:val="003C6C13"/>
    <w:rsid w:val="005E75F8"/>
    <w:rsid w:val="005F7191"/>
    <w:rsid w:val="0066141A"/>
    <w:rsid w:val="007F0486"/>
    <w:rsid w:val="008D7A45"/>
    <w:rsid w:val="00CC0C44"/>
    <w:rsid w:val="00E2761A"/>
    <w:rsid w:val="00F563A1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91F30-A667-4569-8E3E-81BE95A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8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F3282"/>
    <w:rPr>
      <w:i/>
      <w:iCs/>
    </w:rPr>
  </w:style>
  <w:style w:type="character" w:customStyle="1" w:styleId="2">
    <w:name w:val="Основной текст с отступом 2 Знак"/>
    <w:basedOn w:val="a0"/>
    <w:link w:val="2"/>
    <w:rsid w:val="00E66D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uiPriority w:val="22"/>
    <w:qFormat/>
    <w:rsid w:val="00E66D84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3E4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3E4392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0">
    <w:name w:val="Body Text Indent 2"/>
    <w:basedOn w:val="a"/>
    <w:rsid w:val="00E66D84"/>
    <w:pPr>
      <w:ind w:firstLine="706"/>
      <w:jc w:val="both"/>
    </w:pPr>
    <w:rPr>
      <w:sz w:val="28"/>
    </w:rPr>
  </w:style>
  <w:style w:type="paragraph" w:customStyle="1" w:styleId="body">
    <w:name w:val="body"/>
    <w:basedOn w:val="a"/>
    <w:rsid w:val="00E66D84"/>
    <w:pPr>
      <w:spacing w:after="280"/>
    </w:pPr>
  </w:style>
  <w:style w:type="paragraph" w:styleId="ab">
    <w:name w:val="List Paragraph"/>
    <w:basedOn w:val="a"/>
    <w:uiPriority w:val="34"/>
    <w:qFormat/>
    <w:rsid w:val="00372A1F"/>
    <w:pPr>
      <w:ind w:left="720"/>
      <w:contextualSpacing/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A431-2E6F-44B1-B61D-0D4A1A7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</cp:lastModifiedBy>
  <cp:revision>2</cp:revision>
  <dcterms:created xsi:type="dcterms:W3CDTF">2016-02-29T02:59:00Z</dcterms:created>
  <dcterms:modified xsi:type="dcterms:W3CDTF">2016-02-29T02:59:00Z</dcterms:modified>
  <dc:language>ru-RU</dc:language>
</cp:coreProperties>
</file>