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3F" w:rsidRDefault="00E2063F" w:rsidP="00E2063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Аннотация</w:t>
      </w:r>
    </w:p>
    <w:p w:rsidR="00E2063F" w:rsidRPr="00AA775C" w:rsidRDefault="00E2063F" w:rsidP="00E2063F">
      <w:pPr>
        <w:pStyle w:val="Default"/>
        <w:jc w:val="center"/>
      </w:pPr>
      <w:r w:rsidRPr="00AA775C">
        <w:rPr>
          <w:b/>
          <w:bCs/>
        </w:rPr>
        <w:t>к рабочей программе по литературе</w:t>
      </w:r>
    </w:p>
    <w:p w:rsidR="00E2063F" w:rsidRPr="00AA775C" w:rsidRDefault="00E2063F" w:rsidP="00E2063F">
      <w:pPr>
        <w:pStyle w:val="Default"/>
        <w:jc w:val="center"/>
      </w:pPr>
      <w:r w:rsidRPr="00AA775C">
        <w:rPr>
          <w:b/>
          <w:bCs/>
          <w:i/>
          <w:iCs/>
        </w:rPr>
        <w:t>для 5-9 классов общеобразовательной школы</w:t>
      </w:r>
    </w:p>
    <w:p w:rsidR="00E2063F" w:rsidRPr="00AA775C" w:rsidRDefault="00E2063F" w:rsidP="00E2063F">
      <w:pPr>
        <w:ind w:firstLine="540"/>
        <w:jc w:val="center"/>
        <w:rPr>
          <w:b/>
          <w:color w:val="C00000"/>
        </w:rPr>
      </w:pPr>
      <w:r w:rsidRPr="00AA775C">
        <w:rPr>
          <w:rFonts w:eastAsiaTheme="minorHAnsi"/>
          <w:b/>
          <w:bCs/>
          <w:i/>
          <w:iCs/>
          <w:color w:val="000000"/>
          <w:lang w:eastAsia="en-US"/>
        </w:rPr>
        <w:t>под редакцией Г.И. Беленького.</w:t>
      </w:r>
    </w:p>
    <w:p w:rsidR="00E2063F" w:rsidRPr="00AA775C" w:rsidRDefault="00E2063F" w:rsidP="00E2063F">
      <w:pPr>
        <w:jc w:val="both"/>
        <w:rPr>
          <w:b/>
          <w:color w:val="C00000"/>
        </w:rPr>
      </w:pPr>
    </w:p>
    <w:p w:rsidR="00E2063F" w:rsidRPr="00AA775C" w:rsidRDefault="00E2063F" w:rsidP="00E2063F">
      <w:pPr>
        <w:jc w:val="both"/>
      </w:pPr>
      <w:r w:rsidRPr="00AA775C">
        <w:t xml:space="preserve">             Рабочая программа разработана</w:t>
      </w:r>
      <w:r w:rsidRPr="00AA775C">
        <w:rPr>
          <w:b/>
        </w:rPr>
        <w:t xml:space="preserve"> </w:t>
      </w:r>
      <w:r w:rsidRPr="00AA775C">
        <w:t>на основе Федерального компонента Государственного стандарта основного общего образования по литературе, Примерной программы основного общего образования и с использованием программы для общеобразовательных учреждений: Литература. 5-9 классы / Под редакцией Г.И. Беленького. – М.: Мнемозина, 2009.</w:t>
      </w:r>
    </w:p>
    <w:p w:rsidR="00E2063F" w:rsidRPr="00AA775C" w:rsidRDefault="00E2063F" w:rsidP="00E2063F">
      <w:pPr>
        <w:jc w:val="both"/>
        <w:rPr>
          <w:b/>
          <w:color w:val="000000"/>
          <w:shd w:val="clear" w:color="auto" w:fill="FFFFFF"/>
        </w:rPr>
      </w:pPr>
      <w:r w:rsidRPr="00AA775C">
        <w:rPr>
          <w:color w:val="000000"/>
          <w:shd w:val="clear" w:color="auto" w:fill="FFFFFF"/>
        </w:rPr>
        <w:t xml:space="preserve">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</w:t>
      </w:r>
      <w:r>
        <w:rPr>
          <w:color w:val="000000"/>
          <w:shd w:val="clear" w:color="auto" w:fill="FFFFFF"/>
        </w:rPr>
        <w:t>и с целями изучения литературы.</w:t>
      </w:r>
    </w:p>
    <w:p w:rsidR="00E2063F" w:rsidRPr="00AA775C" w:rsidRDefault="00E2063F" w:rsidP="00E2063F">
      <w:pPr>
        <w:widowControl w:val="0"/>
        <w:ind w:firstLine="567"/>
        <w:jc w:val="both"/>
      </w:pPr>
      <w:r w:rsidRPr="00AA775C">
        <w:rPr>
          <w:color w:val="000000"/>
        </w:rPr>
        <w:br/>
      </w:r>
      <w:r w:rsidRPr="00AA775C">
        <w:t>Примерная программа не распределяет учебный материал по отдельным классам, выделяя три этапа литературного образования на ступени основного общего образования:</w:t>
      </w:r>
    </w:p>
    <w:p w:rsidR="00E2063F" w:rsidRPr="00AA775C" w:rsidRDefault="00E2063F" w:rsidP="00E2063F">
      <w:pPr>
        <w:widowControl w:val="0"/>
        <w:ind w:firstLine="567"/>
        <w:jc w:val="both"/>
      </w:pPr>
      <w:r w:rsidRPr="00AA775C">
        <w:rPr>
          <w:lang w:val="en-US"/>
        </w:rPr>
        <w:t>V</w:t>
      </w:r>
      <w:r w:rsidRPr="00AA775C">
        <w:t>-</w:t>
      </w:r>
      <w:r w:rsidRPr="00AA775C">
        <w:rPr>
          <w:lang w:val="en-US"/>
        </w:rPr>
        <w:t>VI</w:t>
      </w:r>
      <w:r w:rsidRPr="00AA775C">
        <w:t xml:space="preserve"> классы</w:t>
      </w:r>
    </w:p>
    <w:p w:rsidR="00E2063F" w:rsidRPr="00AA775C" w:rsidRDefault="00E2063F" w:rsidP="00E2063F">
      <w:pPr>
        <w:widowControl w:val="0"/>
        <w:autoSpaceDE w:val="0"/>
        <w:autoSpaceDN w:val="0"/>
        <w:adjustRightInd w:val="0"/>
        <w:ind w:firstLine="567"/>
        <w:jc w:val="both"/>
      </w:pPr>
      <w:r w:rsidRPr="00AA775C">
        <w:t>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E2063F" w:rsidRPr="00AA775C" w:rsidRDefault="00E2063F" w:rsidP="00E2063F">
      <w:pPr>
        <w:widowControl w:val="0"/>
        <w:ind w:firstLine="567"/>
        <w:jc w:val="both"/>
      </w:pPr>
      <w:r w:rsidRPr="00AA775C">
        <w:rPr>
          <w:lang w:val="en-US"/>
        </w:rPr>
        <w:t>VII</w:t>
      </w:r>
      <w:r w:rsidRPr="00AA775C">
        <w:t>-</w:t>
      </w:r>
      <w:r w:rsidRPr="00AA775C">
        <w:rPr>
          <w:lang w:val="en-US"/>
        </w:rPr>
        <w:t>VIII</w:t>
      </w:r>
      <w:r w:rsidRPr="00AA775C">
        <w:t xml:space="preserve"> классы</w:t>
      </w:r>
    </w:p>
    <w:p w:rsidR="00E2063F" w:rsidRPr="00AA775C" w:rsidRDefault="00E2063F" w:rsidP="00E2063F">
      <w:pPr>
        <w:widowControl w:val="0"/>
        <w:autoSpaceDE w:val="0"/>
        <w:autoSpaceDN w:val="0"/>
        <w:adjustRightInd w:val="0"/>
        <w:ind w:firstLine="567"/>
        <w:jc w:val="both"/>
      </w:pPr>
      <w:r w:rsidRPr="00AA775C">
        <w:t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E2063F" w:rsidRPr="00AA775C" w:rsidRDefault="00E2063F" w:rsidP="00E2063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A775C">
        <w:rPr>
          <w:color w:val="000000"/>
          <w:lang w:val="en-US"/>
        </w:rPr>
        <w:t>IX</w:t>
      </w:r>
      <w:r w:rsidRPr="00AA775C">
        <w:rPr>
          <w:color w:val="000000"/>
        </w:rPr>
        <w:t xml:space="preserve"> класс</w:t>
      </w:r>
    </w:p>
    <w:p w:rsidR="00E2063F" w:rsidRPr="00AA775C" w:rsidRDefault="00E2063F" w:rsidP="00E2063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A775C">
        <w:rPr>
          <w:color w:val="000000"/>
        </w:rPr>
        <w:t xml:space="preserve">Этот этап литературного образования является переходным, так как в </w:t>
      </w:r>
      <w:r w:rsidRPr="00AA775C">
        <w:rPr>
          <w:color w:val="000000"/>
          <w:lang w:val="en-US"/>
        </w:rPr>
        <w:t>IX</w:t>
      </w:r>
      <w:r w:rsidRPr="00AA775C">
        <w:rPr>
          <w:color w:val="000000"/>
        </w:rPr>
        <w:t xml:space="preserve"> классе решаются задачи </w:t>
      </w:r>
      <w:proofErr w:type="spellStart"/>
      <w:r w:rsidRPr="00AA775C">
        <w:rPr>
          <w:color w:val="000000"/>
        </w:rPr>
        <w:t>предпрофильной</w:t>
      </w:r>
      <w:proofErr w:type="spellEnd"/>
      <w:r w:rsidRPr="00AA775C">
        <w:rPr>
          <w:color w:val="000000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E2063F" w:rsidRPr="00AA775C" w:rsidRDefault="00E2063F" w:rsidP="00E2063F">
      <w:pPr>
        <w:widowControl w:val="0"/>
        <w:ind w:firstLine="567"/>
        <w:jc w:val="both"/>
        <w:rPr>
          <w:color w:val="000000"/>
        </w:rPr>
      </w:pPr>
      <w:r w:rsidRPr="00AA775C">
        <w:t xml:space="preserve">Примерная программа для V-VI и VII-VIII классов является в большей степени открытой для различных вариантов авторских концепций курса, нежели программа </w:t>
      </w:r>
      <w:r w:rsidRPr="00AA775C">
        <w:rPr>
          <w:color w:val="000000"/>
        </w:rPr>
        <w:t>для IX класса, традиционно имеющая более жесткую структурно-содержательную основу.</w:t>
      </w:r>
    </w:p>
    <w:p w:rsidR="00E2063F" w:rsidRPr="00AA775C" w:rsidRDefault="00E2063F" w:rsidP="00E2063F">
      <w:pPr>
        <w:widowControl w:val="0"/>
        <w:ind w:firstLine="567"/>
        <w:jc w:val="both"/>
      </w:pPr>
      <w:r w:rsidRPr="00AA775C">
        <w:t xml:space="preserve">Обязательным при составлении авторских программ и тематического планирования является выделение часов на развитие речи: в </w:t>
      </w:r>
      <w:r w:rsidRPr="00AA775C">
        <w:rPr>
          <w:lang w:val="en-US"/>
        </w:rPr>
        <w:t>V</w:t>
      </w:r>
      <w:r w:rsidRPr="00AA775C">
        <w:t>-</w:t>
      </w:r>
      <w:r w:rsidRPr="00AA775C">
        <w:rPr>
          <w:lang w:val="en-US"/>
        </w:rPr>
        <w:t>VI</w:t>
      </w:r>
      <w:r w:rsidRPr="00AA775C">
        <w:t xml:space="preserve"> классах учащиеся должны за учебный год написать не менее 4 сочинений (из них 3 аудиторных сочинения), в </w:t>
      </w:r>
      <w:r w:rsidRPr="00AA775C">
        <w:rPr>
          <w:lang w:val="en-US"/>
        </w:rPr>
        <w:t>VII</w:t>
      </w:r>
      <w:r w:rsidRPr="00AA775C">
        <w:t>-</w:t>
      </w:r>
      <w:r w:rsidRPr="00AA775C">
        <w:rPr>
          <w:lang w:val="en-US"/>
        </w:rPr>
        <w:t>VIII</w:t>
      </w:r>
      <w:r w:rsidRPr="00AA775C">
        <w:t xml:space="preserve"> классе – не менее 5 сочинений (из них 4 аудиторных сочинения), в </w:t>
      </w:r>
      <w:r w:rsidRPr="00AA775C">
        <w:rPr>
          <w:lang w:val="en-US"/>
        </w:rPr>
        <w:t>IX</w:t>
      </w:r>
      <w:r w:rsidRPr="00AA775C">
        <w:t xml:space="preserve"> классе – не менее 6 сочинений (из них 5 аудиторных сочинений).</w:t>
      </w:r>
    </w:p>
    <w:p w:rsidR="00E2063F" w:rsidRPr="00AA775C" w:rsidRDefault="00E2063F" w:rsidP="00E2063F">
      <w:r w:rsidRPr="00AA775C">
        <w:t xml:space="preserve">       </w:t>
      </w:r>
    </w:p>
    <w:p w:rsidR="00E2063F" w:rsidRPr="00E44FDA" w:rsidRDefault="00E2063F" w:rsidP="00E2063F">
      <w:pPr>
        <w:jc w:val="both"/>
      </w:pPr>
      <w:r w:rsidRPr="00E44FDA">
        <w:t>Количество часов по учебному плану:</w:t>
      </w:r>
    </w:p>
    <w:p w:rsidR="00E2063F" w:rsidRPr="00E44FDA" w:rsidRDefault="00E2063F" w:rsidP="00E2063F">
      <w:pPr>
        <w:jc w:val="both"/>
      </w:pPr>
      <w:r w:rsidRPr="00E44FDA">
        <w:t xml:space="preserve">6 </w:t>
      </w:r>
      <w:proofErr w:type="spellStart"/>
      <w:r w:rsidRPr="00E44FDA">
        <w:t>кл</w:t>
      </w:r>
      <w:proofErr w:type="spellEnd"/>
      <w:r w:rsidRPr="00E44FDA">
        <w:t>.  -  68ч. (2ч. в неделю)</w:t>
      </w:r>
    </w:p>
    <w:p w:rsidR="00E2063F" w:rsidRPr="00E44FDA" w:rsidRDefault="00E2063F" w:rsidP="00E2063F">
      <w:pPr>
        <w:jc w:val="both"/>
      </w:pPr>
      <w:r w:rsidRPr="00E44FDA">
        <w:t xml:space="preserve">7 </w:t>
      </w:r>
      <w:proofErr w:type="spellStart"/>
      <w:r w:rsidRPr="00E44FDA">
        <w:t>кл</w:t>
      </w:r>
      <w:proofErr w:type="spellEnd"/>
      <w:r w:rsidRPr="00E44FDA">
        <w:t>. -  68 ч. (2ч. в неделю)</w:t>
      </w:r>
    </w:p>
    <w:p w:rsidR="00E2063F" w:rsidRPr="00E44FDA" w:rsidRDefault="00E2063F" w:rsidP="00E2063F">
      <w:pPr>
        <w:jc w:val="both"/>
      </w:pPr>
      <w:r w:rsidRPr="00E44FDA">
        <w:t xml:space="preserve">8 </w:t>
      </w:r>
      <w:proofErr w:type="spellStart"/>
      <w:r w:rsidRPr="00E44FDA">
        <w:t>кл</w:t>
      </w:r>
      <w:proofErr w:type="spellEnd"/>
      <w:r w:rsidRPr="00E44FDA">
        <w:t xml:space="preserve">. - </w:t>
      </w:r>
      <w:r>
        <w:t xml:space="preserve"> </w:t>
      </w:r>
      <w:r w:rsidRPr="00E44FDA">
        <w:t>68ч. (2ч. в неделю)</w:t>
      </w:r>
    </w:p>
    <w:p w:rsidR="00637F19" w:rsidRDefault="00E2063F" w:rsidP="00E2063F">
      <w:pPr>
        <w:jc w:val="both"/>
      </w:pPr>
      <w:r w:rsidRPr="00E44FDA">
        <w:t xml:space="preserve">9 </w:t>
      </w:r>
      <w:proofErr w:type="spellStart"/>
      <w:r w:rsidRPr="00E44FDA">
        <w:t>кл</w:t>
      </w:r>
      <w:proofErr w:type="spellEnd"/>
      <w:r w:rsidRPr="00E44FDA">
        <w:t>. – 102ч. (3ч.в неделю)</w:t>
      </w:r>
      <w:bookmarkStart w:id="0" w:name="_GoBack"/>
      <w:bookmarkEnd w:id="0"/>
    </w:p>
    <w:sectPr w:rsidR="0063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4D"/>
    <w:rsid w:val="000D1738"/>
    <w:rsid w:val="00110A60"/>
    <w:rsid w:val="001B6EB3"/>
    <w:rsid w:val="0034334D"/>
    <w:rsid w:val="00E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FB5CE-F2E8-412D-8D56-092A7815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2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user</cp:lastModifiedBy>
  <cp:revision>3</cp:revision>
  <dcterms:created xsi:type="dcterms:W3CDTF">2016-03-10T11:56:00Z</dcterms:created>
  <dcterms:modified xsi:type="dcterms:W3CDTF">2016-06-28T14:25:00Z</dcterms:modified>
</cp:coreProperties>
</file>