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07" w:rsidRDefault="00965307" w:rsidP="00965307">
      <w:pPr>
        <w:spacing w:after="50" w:line="240" w:lineRule="auto"/>
        <w:ind w:left="10" w:right="-15"/>
        <w:jc w:val="center"/>
      </w:pPr>
      <w:r>
        <w:rPr>
          <w:b/>
        </w:rPr>
        <w:t>Аннотация к рабочей программе по технологии</w:t>
      </w:r>
    </w:p>
    <w:p w:rsidR="002918C2" w:rsidRPr="002918C2" w:rsidRDefault="002918C2" w:rsidP="002918C2">
      <w:pPr>
        <w:pStyle w:val="a3"/>
        <w:widowControl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444444"/>
          <w:sz w:val="28"/>
          <w:szCs w:val="28"/>
        </w:rPr>
      </w:pPr>
      <w:bookmarkStart w:id="0" w:name="_GoBack"/>
      <w:bookmarkEnd w:id="0"/>
      <w:r w:rsidRPr="002918C2">
        <w:rPr>
          <w:rFonts w:ascii="Times New Roman" w:hAnsi="Times New Roman"/>
          <w:sz w:val="28"/>
          <w:szCs w:val="28"/>
        </w:rPr>
        <w:t xml:space="preserve">Рабочая программа по учебному предмету «Технология» разработана в соответствии с требованиями Федерального государственного образовательного </w:t>
      </w:r>
      <w:r w:rsidRPr="002918C2">
        <w:rPr>
          <w:rFonts w:ascii="Times New Roman" w:hAnsi="Times New Roman"/>
          <w:spacing w:val="-2"/>
          <w:sz w:val="28"/>
          <w:szCs w:val="28"/>
        </w:rPr>
        <w:t xml:space="preserve">стандарта начального общего образования, утверждённого приказом МОРФ №373 от 06.10.2009 г. </w:t>
      </w:r>
      <w:r w:rsidRPr="002918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(с изменениями: </w:t>
      </w:r>
      <w:hyperlink r:id="rId4" w:history="1">
        <w:r w:rsidRPr="002918C2">
          <w:rPr>
            <w:rStyle w:val="a7"/>
            <w:rFonts w:eastAsia="Times New Roman"/>
            <w:spacing w:val="2"/>
            <w:sz w:val="28"/>
            <w:szCs w:val="28"/>
          </w:rPr>
          <w:t xml:space="preserve">приказ </w:t>
        </w:r>
        <w:proofErr w:type="spellStart"/>
        <w:r w:rsidRPr="002918C2">
          <w:rPr>
            <w:rStyle w:val="a7"/>
            <w:rFonts w:eastAsia="Times New Roman"/>
            <w:spacing w:val="2"/>
            <w:sz w:val="28"/>
            <w:szCs w:val="28"/>
          </w:rPr>
          <w:t>Минобрнауки</w:t>
        </w:r>
        <w:proofErr w:type="spellEnd"/>
        <w:r w:rsidRPr="002918C2">
          <w:rPr>
            <w:rStyle w:val="a7"/>
            <w:rFonts w:eastAsia="Times New Roman"/>
            <w:spacing w:val="2"/>
            <w:sz w:val="28"/>
            <w:szCs w:val="28"/>
          </w:rPr>
          <w:t xml:space="preserve"> России от 31 декабря 2015 года N 1576</w:t>
        </w:r>
      </w:hyperlink>
      <w:r w:rsidRPr="002918C2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), </w:t>
      </w:r>
      <w:r w:rsidRPr="002918C2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требований к результатам (личностным, </w:t>
      </w:r>
      <w:proofErr w:type="spellStart"/>
      <w:r w:rsidRPr="002918C2">
        <w:rPr>
          <w:rFonts w:ascii="Times New Roman" w:eastAsia="Times New Roman" w:hAnsi="Times New Roman"/>
          <w:sz w:val="28"/>
          <w:szCs w:val="28"/>
          <w:lang w:eastAsia="ru-RU"/>
        </w:rPr>
        <w:t>метапредметным</w:t>
      </w:r>
      <w:proofErr w:type="spellEnd"/>
      <w:r w:rsidRPr="002918C2">
        <w:rPr>
          <w:rFonts w:ascii="Times New Roman" w:eastAsia="Times New Roman" w:hAnsi="Times New Roman"/>
          <w:sz w:val="28"/>
          <w:szCs w:val="28"/>
          <w:lang w:eastAsia="ru-RU"/>
        </w:rPr>
        <w:t>, предметным)</w:t>
      </w:r>
      <w:r w:rsidRPr="002918C2">
        <w:rPr>
          <w:rFonts w:ascii="Times New Roman" w:hAnsi="Times New Roman"/>
          <w:spacing w:val="-2"/>
          <w:sz w:val="28"/>
          <w:szCs w:val="28"/>
        </w:rPr>
        <w:t xml:space="preserve"> освоения основной образовательной программы начального общего образования ФГОС НОО, </w:t>
      </w:r>
      <w:r w:rsidRPr="002918C2">
        <w:rPr>
          <w:rFonts w:ascii="Times New Roman" w:hAnsi="Times New Roman"/>
          <w:sz w:val="28"/>
          <w:szCs w:val="28"/>
        </w:rPr>
        <w:t xml:space="preserve">Основной образовательной программы начального общего образования МБОУ гимназии №8, </w:t>
      </w:r>
      <w:r w:rsidRPr="002918C2">
        <w:rPr>
          <w:rFonts w:ascii="Times New Roman" w:hAnsi="Times New Roman"/>
          <w:color w:val="000000"/>
          <w:sz w:val="28"/>
          <w:szCs w:val="28"/>
        </w:rPr>
        <w:t>авторской программы</w:t>
      </w:r>
      <w:r w:rsidRPr="002918C2">
        <w:rPr>
          <w:rFonts w:ascii="Times New Roman" w:hAnsi="Times New Roman"/>
          <w:sz w:val="28"/>
          <w:szCs w:val="28"/>
        </w:rPr>
        <w:t xml:space="preserve">  «Технология», разработанной </w:t>
      </w:r>
      <w:proofErr w:type="spellStart"/>
      <w:r w:rsidRPr="002918C2">
        <w:rPr>
          <w:rFonts w:ascii="Times New Roman" w:hAnsi="Times New Roman"/>
          <w:sz w:val="28"/>
          <w:szCs w:val="28"/>
          <w:lang w:val="ru-RU"/>
        </w:rPr>
        <w:t>Цирюлик</w:t>
      </w:r>
      <w:proofErr w:type="spellEnd"/>
      <w:r w:rsidRPr="002918C2">
        <w:rPr>
          <w:rFonts w:ascii="Times New Roman" w:hAnsi="Times New Roman"/>
          <w:sz w:val="28"/>
          <w:szCs w:val="28"/>
          <w:lang w:val="ru-RU"/>
        </w:rPr>
        <w:t xml:space="preserve"> Н..</w:t>
      </w:r>
      <w:r w:rsidRPr="002918C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918C2">
        <w:rPr>
          <w:rFonts w:ascii="Times New Roman" w:hAnsi="Times New Roman"/>
          <w:sz w:val="28"/>
          <w:szCs w:val="28"/>
        </w:rPr>
        <w:t xml:space="preserve">Программа разработана с целью конкретизации содержания образовательного стандарта с учётом </w:t>
      </w:r>
      <w:proofErr w:type="spellStart"/>
      <w:r w:rsidRPr="002918C2">
        <w:rPr>
          <w:rFonts w:ascii="Times New Roman" w:hAnsi="Times New Roman"/>
          <w:sz w:val="28"/>
          <w:szCs w:val="28"/>
        </w:rPr>
        <w:t>межпредметных</w:t>
      </w:r>
      <w:proofErr w:type="spellEnd"/>
      <w:r w:rsidRPr="002918C2">
        <w:rPr>
          <w:rFonts w:ascii="Times New Roman" w:hAnsi="Times New Roman"/>
          <w:sz w:val="28"/>
          <w:szCs w:val="28"/>
        </w:rPr>
        <w:t xml:space="preserve"> и предметных связей, логики учебного процесса и возрастных особенностей младших школьников.</w:t>
      </w:r>
    </w:p>
    <w:p w:rsidR="002918C2" w:rsidRPr="002918C2" w:rsidRDefault="002918C2" w:rsidP="002918C2">
      <w:pPr>
        <w:pStyle w:val="a5"/>
        <w:spacing w:before="25" w:line="240" w:lineRule="auto"/>
        <w:ind w:firstLine="567"/>
        <w:rPr>
          <w:rFonts w:ascii="Times New Roman" w:hAnsi="Times New Roman"/>
          <w:b/>
          <w:color w:val="auto"/>
          <w:sz w:val="28"/>
          <w:szCs w:val="28"/>
          <w:lang w:val="x-none"/>
        </w:rPr>
      </w:pPr>
      <w:r w:rsidRPr="002918C2">
        <w:rPr>
          <w:rFonts w:ascii="Times New Roman" w:hAnsi="Times New Roman"/>
          <w:sz w:val="28"/>
          <w:szCs w:val="28"/>
        </w:rPr>
        <w:t xml:space="preserve">Рабочая программа обеспечена учебно-методическим комплектом, используемым в соответствии с образовательной программой </w:t>
      </w:r>
      <w:r w:rsidRPr="002918C2">
        <w:rPr>
          <w:rFonts w:ascii="Times New Roman" w:hAnsi="Times New Roman"/>
          <w:b/>
          <w:sz w:val="28"/>
          <w:szCs w:val="28"/>
        </w:rPr>
        <w:t xml:space="preserve">Л.В. </w:t>
      </w:r>
      <w:proofErr w:type="spellStart"/>
      <w:r w:rsidRPr="002918C2">
        <w:rPr>
          <w:rFonts w:ascii="Times New Roman" w:hAnsi="Times New Roman"/>
          <w:b/>
          <w:sz w:val="28"/>
          <w:szCs w:val="28"/>
        </w:rPr>
        <w:t>Занкова</w:t>
      </w:r>
      <w:proofErr w:type="spellEnd"/>
      <w:r w:rsidRPr="002918C2">
        <w:rPr>
          <w:rFonts w:ascii="Times New Roman" w:hAnsi="Times New Roman"/>
          <w:sz w:val="28"/>
          <w:szCs w:val="28"/>
        </w:rPr>
        <w:t xml:space="preserve"> и перечнем, утвержденным приказом </w:t>
      </w:r>
      <w:proofErr w:type="spellStart"/>
      <w:r w:rsidRPr="002918C2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2918C2">
        <w:rPr>
          <w:rFonts w:ascii="Times New Roman" w:hAnsi="Times New Roman"/>
          <w:sz w:val="28"/>
          <w:szCs w:val="28"/>
        </w:rPr>
        <w:t xml:space="preserve"> РФ № 253 от 31.03.2014 г.</w:t>
      </w:r>
      <w:r w:rsidRPr="002918C2">
        <w:rPr>
          <w:rFonts w:ascii="Times New Roman" w:hAnsi="Times New Roman"/>
          <w:spacing w:val="2"/>
          <w:sz w:val="28"/>
          <w:szCs w:val="28"/>
        </w:rPr>
        <w:t xml:space="preserve"> (с изменениями: </w:t>
      </w:r>
      <w:hyperlink r:id="rId5" w:history="1">
        <w:r w:rsidRPr="002918C2">
          <w:rPr>
            <w:rStyle w:val="a7"/>
            <w:rFonts w:ascii="Times New Roman" w:hAnsi="Times New Roman"/>
            <w:color w:val="auto"/>
            <w:spacing w:val="2"/>
            <w:sz w:val="28"/>
            <w:szCs w:val="28"/>
          </w:rPr>
          <w:t xml:space="preserve">приказ </w:t>
        </w:r>
        <w:proofErr w:type="spellStart"/>
        <w:r w:rsidRPr="002918C2">
          <w:rPr>
            <w:rStyle w:val="a7"/>
            <w:rFonts w:ascii="Times New Roman" w:hAnsi="Times New Roman"/>
            <w:color w:val="auto"/>
            <w:spacing w:val="2"/>
            <w:sz w:val="28"/>
            <w:szCs w:val="28"/>
          </w:rPr>
          <w:t>Минобрнауки</w:t>
        </w:r>
        <w:proofErr w:type="spellEnd"/>
        <w:r w:rsidRPr="002918C2">
          <w:rPr>
            <w:rStyle w:val="a7"/>
            <w:rFonts w:ascii="Times New Roman" w:hAnsi="Times New Roman"/>
            <w:color w:val="auto"/>
            <w:spacing w:val="2"/>
            <w:sz w:val="28"/>
            <w:szCs w:val="28"/>
          </w:rPr>
          <w:t xml:space="preserve"> России от 08.06.2017 года N 535)</w:t>
        </w:r>
      </w:hyperlink>
    </w:p>
    <w:p w:rsidR="006F6EE3" w:rsidRPr="006F6EE3" w:rsidRDefault="006F6EE3" w:rsidP="006F6EE3">
      <w:pPr>
        <w:pStyle w:val="HTML"/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6F6EE3">
        <w:rPr>
          <w:rFonts w:ascii="Times New Roman" w:hAnsi="Times New Roman" w:cs="Times New Roman"/>
          <w:sz w:val="28"/>
          <w:szCs w:val="28"/>
        </w:rPr>
        <w:t xml:space="preserve">Учебный предмет 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</w:t>
      </w:r>
      <w:proofErr w:type="spellStart"/>
      <w:r w:rsidRPr="006F6EE3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6F6EE3">
        <w:rPr>
          <w:rFonts w:ascii="Times New Roman" w:hAnsi="Times New Roman" w:cs="Times New Roman"/>
          <w:sz w:val="28"/>
          <w:szCs w:val="28"/>
        </w:rPr>
        <w:t xml:space="preserve"> деятельности (при поиске информации, усвоении новых знаний, выполнении практических заданий). </w:t>
      </w:r>
    </w:p>
    <w:p w:rsidR="006F6EE3" w:rsidRPr="006F6EE3" w:rsidRDefault="006F6EE3" w:rsidP="006F6EE3">
      <w:pPr>
        <w:spacing w:after="0" w:line="240" w:lineRule="auto"/>
        <w:ind w:firstLine="567"/>
        <w:rPr>
          <w:szCs w:val="28"/>
        </w:rPr>
      </w:pPr>
      <w:r w:rsidRPr="006F6EE3">
        <w:rPr>
          <w:szCs w:val="28"/>
        </w:rPr>
        <w:t xml:space="preserve"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6F6EE3" w:rsidRPr="006F6EE3" w:rsidRDefault="006F6EE3" w:rsidP="006F6EE3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ind w:firstLine="567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F6EE3">
        <w:rPr>
          <w:rFonts w:ascii="Times New Roman" w:hAnsi="Times New Roman" w:cs="Times New Roman"/>
          <w:sz w:val="28"/>
          <w:szCs w:val="28"/>
        </w:rPr>
        <w:t xml:space="preserve">рограмма ориентирована на широкое использование знаний и умений, усвоенных детьми в процессе изучения других учебных предметов: окружающего мира, изобразительного искусства, математики, русского языка и литературного чтения. </w:t>
      </w:r>
    </w:p>
    <w:p w:rsidR="006F6EE3" w:rsidRPr="006F6EE3" w:rsidRDefault="006F6EE3" w:rsidP="006F6EE3">
      <w:pPr>
        <w:spacing w:after="0" w:line="240" w:lineRule="auto"/>
        <w:ind w:firstLine="567"/>
        <w:rPr>
          <w:szCs w:val="28"/>
        </w:rPr>
      </w:pPr>
      <w:r w:rsidRPr="006F6EE3">
        <w:rPr>
          <w:szCs w:val="28"/>
        </w:rPr>
        <w:t xml:space="preserve">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 </w:t>
      </w:r>
    </w:p>
    <w:p w:rsidR="00B74D5F" w:rsidRPr="00B74D5F" w:rsidRDefault="00B74D5F" w:rsidP="00B74D5F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 w:rsidRPr="00AB50E5">
        <w:rPr>
          <w:spacing w:val="-8"/>
          <w:sz w:val="24"/>
          <w:szCs w:val="28"/>
        </w:rPr>
        <w:t xml:space="preserve">              </w:t>
      </w:r>
      <w:r w:rsidRPr="00B74D5F">
        <w:rPr>
          <w:spacing w:val="-8"/>
          <w:szCs w:val="28"/>
        </w:rPr>
        <w:t xml:space="preserve">На изучение предмета отводится 1 ч </w:t>
      </w:r>
      <w:proofErr w:type="gramStart"/>
      <w:r w:rsidRPr="00B74D5F">
        <w:rPr>
          <w:spacing w:val="-8"/>
          <w:szCs w:val="28"/>
        </w:rPr>
        <w:t>в  неделю</w:t>
      </w:r>
      <w:proofErr w:type="gramEnd"/>
      <w:r w:rsidRPr="00B74D5F">
        <w:rPr>
          <w:spacing w:val="-8"/>
          <w:szCs w:val="28"/>
        </w:rPr>
        <w:t>, всего на курс — 135 ч.</w:t>
      </w:r>
    </w:p>
    <w:p w:rsidR="00B74D5F" w:rsidRPr="00B74D5F" w:rsidRDefault="00B74D5F" w:rsidP="00B74D5F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 w:rsidRPr="00B74D5F">
        <w:rPr>
          <w:spacing w:val="-8"/>
          <w:szCs w:val="28"/>
        </w:rPr>
        <w:t xml:space="preserve">1 класс- 33 ч в год, (33 </w:t>
      </w:r>
      <w:proofErr w:type="spellStart"/>
      <w:r w:rsidRPr="00B74D5F">
        <w:rPr>
          <w:spacing w:val="-8"/>
          <w:szCs w:val="28"/>
        </w:rPr>
        <w:t>уч.недели</w:t>
      </w:r>
      <w:proofErr w:type="spellEnd"/>
      <w:r w:rsidRPr="00B74D5F">
        <w:rPr>
          <w:spacing w:val="-8"/>
          <w:szCs w:val="28"/>
        </w:rPr>
        <w:t xml:space="preserve"> 1 ч в неделю)</w:t>
      </w:r>
    </w:p>
    <w:p w:rsidR="00B74D5F" w:rsidRPr="00B74D5F" w:rsidRDefault="00B74D5F" w:rsidP="00B74D5F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 w:rsidRPr="00B74D5F">
        <w:rPr>
          <w:spacing w:val="-8"/>
          <w:szCs w:val="28"/>
        </w:rPr>
        <w:t xml:space="preserve">2 класс- 34 ч в </w:t>
      </w:r>
      <w:proofErr w:type="gramStart"/>
      <w:r w:rsidRPr="00B74D5F">
        <w:rPr>
          <w:spacing w:val="-8"/>
          <w:szCs w:val="28"/>
        </w:rPr>
        <w:t>год  (</w:t>
      </w:r>
      <w:proofErr w:type="gramEnd"/>
      <w:r w:rsidRPr="00B74D5F">
        <w:rPr>
          <w:spacing w:val="-8"/>
          <w:szCs w:val="28"/>
        </w:rPr>
        <w:t xml:space="preserve">34 </w:t>
      </w:r>
      <w:proofErr w:type="spellStart"/>
      <w:r w:rsidRPr="00B74D5F">
        <w:rPr>
          <w:spacing w:val="-8"/>
          <w:szCs w:val="28"/>
        </w:rPr>
        <w:t>уч.недели</w:t>
      </w:r>
      <w:proofErr w:type="spellEnd"/>
      <w:r w:rsidRPr="00B74D5F">
        <w:rPr>
          <w:spacing w:val="-8"/>
          <w:szCs w:val="28"/>
        </w:rPr>
        <w:t xml:space="preserve"> 1 ч в неделю).  </w:t>
      </w:r>
    </w:p>
    <w:p w:rsidR="00B74D5F" w:rsidRPr="00B74D5F" w:rsidRDefault="00B74D5F" w:rsidP="00B74D5F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 w:rsidRPr="00B74D5F">
        <w:rPr>
          <w:spacing w:val="-8"/>
          <w:szCs w:val="28"/>
        </w:rPr>
        <w:t xml:space="preserve">3 класс- 34 ч в </w:t>
      </w:r>
      <w:proofErr w:type="gramStart"/>
      <w:r w:rsidRPr="00B74D5F">
        <w:rPr>
          <w:spacing w:val="-8"/>
          <w:szCs w:val="28"/>
        </w:rPr>
        <w:t>год  (</w:t>
      </w:r>
      <w:proofErr w:type="gramEnd"/>
      <w:r w:rsidRPr="00B74D5F">
        <w:rPr>
          <w:spacing w:val="-8"/>
          <w:szCs w:val="28"/>
        </w:rPr>
        <w:t xml:space="preserve">34 </w:t>
      </w:r>
      <w:proofErr w:type="spellStart"/>
      <w:r w:rsidRPr="00B74D5F">
        <w:rPr>
          <w:spacing w:val="-8"/>
          <w:szCs w:val="28"/>
        </w:rPr>
        <w:t>уч.недели</w:t>
      </w:r>
      <w:proofErr w:type="spellEnd"/>
      <w:r w:rsidRPr="00B74D5F">
        <w:rPr>
          <w:spacing w:val="-8"/>
          <w:szCs w:val="28"/>
        </w:rPr>
        <w:t xml:space="preserve"> 1 ч в неделю).  </w:t>
      </w:r>
    </w:p>
    <w:p w:rsidR="00B74D5F" w:rsidRPr="00B74D5F" w:rsidRDefault="00B74D5F" w:rsidP="00B74D5F">
      <w:pPr>
        <w:shd w:val="clear" w:color="auto" w:fill="FFFFFF"/>
        <w:spacing w:after="0" w:line="120" w:lineRule="atLeast"/>
        <w:ind w:right="6"/>
        <w:rPr>
          <w:spacing w:val="-8"/>
          <w:szCs w:val="28"/>
        </w:rPr>
      </w:pPr>
      <w:r w:rsidRPr="00B74D5F">
        <w:rPr>
          <w:spacing w:val="-8"/>
          <w:szCs w:val="28"/>
        </w:rPr>
        <w:t xml:space="preserve">4 класс- 34 ч в </w:t>
      </w:r>
      <w:proofErr w:type="gramStart"/>
      <w:r w:rsidRPr="00B74D5F">
        <w:rPr>
          <w:spacing w:val="-8"/>
          <w:szCs w:val="28"/>
        </w:rPr>
        <w:t>год  (</w:t>
      </w:r>
      <w:proofErr w:type="gramEnd"/>
      <w:r w:rsidRPr="00B74D5F">
        <w:rPr>
          <w:spacing w:val="-8"/>
          <w:szCs w:val="28"/>
        </w:rPr>
        <w:t xml:space="preserve">34 </w:t>
      </w:r>
      <w:proofErr w:type="spellStart"/>
      <w:r w:rsidRPr="00B74D5F">
        <w:rPr>
          <w:spacing w:val="-8"/>
          <w:szCs w:val="28"/>
        </w:rPr>
        <w:t>уч.недели</w:t>
      </w:r>
      <w:proofErr w:type="spellEnd"/>
      <w:r w:rsidRPr="00B74D5F">
        <w:rPr>
          <w:spacing w:val="-8"/>
          <w:szCs w:val="28"/>
        </w:rPr>
        <w:t xml:space="preserve"> 1 ч в неделю).  </w:t>
      </w:r>
    </w:p>
    <w:p w:rsidR="00A2436B" w:rsidRPr="00B74D5F" w:rsidRDefault="00A2436B" w:rsidP="00B74D5F">
      <w:pPr>
        <w:ind w:left="0" w:firstLine="0"/>
        <w:rPr>
          <w:szCs w:val="28"/>
        </w:rPr>
      </w:pPr>
    </w:p>
    <w:sectPr w:rsidR="00A2436B" w:rsidRPr="00B7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912"/>
    <w:rsid w:val="002918C2"/>
    <w:rsid w:val="006F6EE3"/>
    <w:rsid w:val="00965307"/>
    <w:rsid w:val="00A2436B"/>
    <w:rsid w:val="00AF7912"/>
    <w:rsid w:val="00B7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2BD638-2FC3-4F8B-928A-02D755183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307"/>
    <w:pPr>
      <w:spacing w:after="45" w:line="232" w:lineRule="auto"/>
      <w:ind w:left="-5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6F6EE3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color w:val="auto"/>
      <w:sz w:val="22"/>
      <w:lang w:val="x-none" w:eastAsia="en-US"/>
    </w:rPr>
  </w:style>
  <w:style w:type="character" w:customStyle="1" w:styleId="a4">
    <w:name w:val="Абзац списка Знак"/>
    <w:link w:val="a3"/>
    <w:locked/>
    <w:rsid w:val="006F6EE3"/>
    <w:rPr>
      <w:rFonts w:ascii="Calibri" w:eastAsia="Calibri" w:hAnsi="Calibri" w:cs="Times New Roman"/>
      <w:lang w:val="x-none"/>
    </w:rPr>
  </w:style>
  <w:style w:type="paragraph" w:customStyle="1" w:styleId="a5">
    <w:name w:val="Основной"/>
    <w:basedOn w:val="a"/>
    <w:link w:val="a6"/>
    <w:rsid w:val="006F6EE3"/>
    <w:pPr>
      <w:autoSpaceDE w:val="0"/>
      <w:autoSpaceDN w:val="0"/>
      <w:adjustRightInd w:val="0"/>
      <w:spacing w:after="0" w:line="214" w:lineRule="atLeast"/>
      <w:ind w:left="0" w:firstLine="283"/>
      <w:textAlignment w:val="center"/>
    </w:pPr>
    <w:rPr>
      <w:rFonts w:ascii="NewtonCSanPin" w:hAnsi="NewtonCSanPin"/>
      <w:sz w:val="21"/>
      <w:szCs w:val="21"/>
    </w:rPr>
  </w:style>
  <w:style w:type="character" w:customStyle="1" w:styleId="a6">
    <w:name w:val="Основной Знак"/>
    <w:link w:val="a5"/>
    <w:locked/>
    <w:rsid w:val="006F6EE3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6F6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  <w:jc w:val="left"/>
    </w:pPr>
    <w:rPr>
      <w:rFonts w:ascii="Courier New" w:hAnsi="Courier New" w:cs="Courier New"/>
      <w:color w:val="auto"/>
      <w:sz w:val="24"/>
      <w:szCs w:val="24"/>
    </w:rPr>
  </w:style>
  <w:style w:type="character" w:customStyle="1" w:styleId="HTML0">
    <w:name w:val="Стандартный HTML Знак"/>
    <w:basedOn w:val="a0"/>
    <w:uiPriority w:val="99"/>
    <w:semiHidden/>
    <w:rsid w:val="006F6EE3"/>
    <w:rPr>
      <w:rFonts w:ascii="Consolas" w:eastAsia="Times New Roman" w:hAnsi="Consolas" w:cs="Consolas"/>
      <w:color w:val="000000"/>
      <w:sz w:val="20"/>
      <w:szCs w:val="20"/>
      <w:lang w:eastAsia="ru-RU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6F6EE3"/>
    <w:rPr>
      <w:rFonts w:ascii="Courier New" w:eastAsia="Times New Roman" w:hAnsi="Courier New" w:cs="Courier New"/>
      <w:sz w:val="24"/>
      <w:szCs w:val="24"/>
      <w:lang w:eastAsia="ru-RU"/>
    </w:rPr>
  </w:style>
  <w:style w:type="character" w:styleId="a7">
    <w:name w:val="Hyperlink"/>
    <w:basedOn w:val="a0"/>
    <w:semiHidden/>
    <w:unhideWhenUsed/>
    <w:rsid w:val="00291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2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420248126" TargetMode="External"/><Relationship Id="rId4" Type="http://schemas.openxmlformats.org/officeDocument/2006/relationships/hyperlink" Target="http://docs.cntd.ru/document/42024812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417</Words>
  <Characters>2377</Characters>
  <Application>Microsoft Office Word</Application>
  <DocSecurity>0</DocSecurity>
  <Lines>19</Lines>
  <Paragraphs>5</Paragraphs>
  <ScaleCrop>false</ScaleCrop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223kab</cp:lastModifiedBy>
  <cp:revision>6</cp:revision>
  <dcterms:created xsi:type="dcterms:W3CDTF">2016-02-22T01:39:00Z</dcterms:created>
  <dcterms:modified xsi:type="dcterms:W3CDTF">2020-11-07T02:30:00Z</dcterms:modified>
</cp:coreProperties>
</file>