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40" w:rsidRPr="001979A4" w:rsidRDefault="000F5A40" w:rsidP="001979A4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1979A4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Рабочая программа по биологии для 5-9 классов составлена на основе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Calibri" w:hAnsi="Times New Roman" w:cs="Times New Roman"/>
          <w:kern w:val="3"/>
          <w:sz w:val="24"/>
          <w:szCs w:val="24"/>
          <w:lang w:bidi="fa-IR"/>
        </w:rPr>
        <w:t xml:space="preserve">1) </w:t>
      </w:r>
      <w:r w:rsidRPr="000F5A40">
        <w:rPr>
          <w:rFonts w:ascii="Times New Roman" w:eastAsia="Calibri" w:hAnsi="Times New Roman" w:cs="Times New Roman"/>
          <w:kern w:val="3"/>
          <w:sz w:val="24"/>
          <w:szCs w:val="24"/>
          <w:lang w:val="de-DE" w:bidi="fa-IR"/>
        </w:rPr>
        <w:t>Федеральный закон от 29.12.2012 № 273-ФЗ «Об образовании в Российской Федерации» (с последующими изменениями)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ind w:right="-5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2) П</w:t>
      </w:r>
      <w:r w:rsidRPr="000F5A4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ind w:right="-5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3) П</w:t>
      </w:r>
      <w:r w:rsidRPr="000F5A4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риказ Министерства образования и науки Российской Федерации от 31.03.2014 № 253 «Об утверждении Федерального </w:t>
      </w:r>
      <w:hyperlink w:anchor="Par40" w:history="1">
        <w:r w:rsidRPr="000F5A40">
          <w:rPr>
            <w:rFonts w:ascii="Times New Roman" w:eastAsia="Calibri" w:hAnsi="Times New Roman" w:cs="Times New Roman"/>
            <w:kern w:val="3"/>
            <w:sz w:val="24"/>
            <w:szCs w:val="24"/>
            <w:lang w:val="de-DE" w:eastAsia="ja-JP" w:bidi="fa-IR"/>
          </w:rPr>
          <w:t>перечня</w:t>
        </w:r>
      </w:hyperlink>
      <w:r w:rsidRPr="000F5A40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</w:p>
    <w:p w:rsidR="000F5A40" w:rsidRPr="000F5A40" w:rsidRDefault="000F5A40" w:rsidP="000F5A4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0F5A40">
        <w:rPr>
          <w:rFonts w:ascii="Calibri" w:eastAsia="Calibri" w:hAnsi="Calibri" w:cs="Times New Roman"/>
        </w:rPr>
        <w:t xml:space="preserve">) </w:t>
      </w:r>
      <w:r w:rsidRPr="000F5A40">
        <w:rPr>
          <w:rFonts w:ascii="Times New Roman" w:eastAsia="Calibri" w:hAnsi="Times New Roman" w:cs="Times New Roman"/>
          <w:sz w:val="24"/>
          <w:szCs w:val="24"/>
        </w:rPr>
        <w:t xml:space="preserve">Программа для общеобразовательных учреждений – Биология. 5 – 11 классы. Авторы: </w:t>
      </w:r>
      <w:bookmarkStart w:id="0" w:name="_GoBack"/>
      <w:r w:rsidRPr="000F5A40">
        <w:rPr>
          <w:rFonts w:ascii="Times New Roman" w:eastAsia="Calibri" w:hAnsi="Times New Roman" w:cs="Times New Roman"/>
          <w:sz w:val="24"/>
          <w:szCs w:val="24"/>
        </w:rPr>
        <w:t>И.Н. Пономарева</w:t>
      </w:r>
      <w:bookmarkEnd w:id="0"/>
      <w:r w:rsidRPr="000F5A40">
        <w:rPr>
          <w:rFonts w:ascii="Times New Roman" w:eastAsia="Calibri" w:hAnsi="Times New Roman" w:cs="Times New Roman"/>
          <w:sz w:val="24"/>
          <w:szCs w:val="24"/>
        </w:rPr>
        <w:t>, В.С.  Кучменко, О.А. Корнилова, А.Г. Драгомилов, Т.С. Сухова. –  М.: Издательский дом Вентана-Граф, 2018г.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F5A40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Учебники: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Биология. 5 класс :учебник для общеобразовательных учреждений/авт. Пономарёва И.Н., Николаев И.В., Корнилова О.А., под редакцией проф. И.Н.ПономаревоЙ. – М.: Вентана-Граф, 2015.</w:t>
      </w: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2.Биология: 6 класс: учебник для учащихся общеобразовательных учреждений / И.Н. Пономарева, О.А.Корнилова, В.С. Кучменко; под ред. проф. И.Н.Пономаревой.  – М.: Вентана-Граф, 2016.</w:t>
      </w: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Биология: 7 класс: учебник для учащихся общеобразовательных учреждений / В.М.Константинов, В.Г.Бабенко, B.C. Кучменко;  под ред. проф. И.Н.Пономаревой. - М.: Вентана-Граф,  2017</w:t>
      </w: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Биология: 8 класс: учебник для учащихся общеобразовательных учреждений/ А.Г. Драгомилов, Р.Д. Маш. – М.: Вентана-Граф, 2017.</w:t>
      </w: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Биология: 9 класс: учебник для учащихся общеобразовательных учреждений / И.Н. Пономарёва,  О.А. Корнилова, Н.М. Чернова; под ред. проф. И.Н. Пономаревой. – М.: Вентана-Граф, 2018</w:t>
      </w: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1.Планируемые результаты освоения учебного предмета «Биология» ( с 5 по 9 классы)</w:t>
      </w:r>
    </w:p>
    <w:p w:rsidR="000F5A40" w:rsidRPr="000F5A40" w:rsidRDefault="000F5A40" w:rsidP="000F5A40">
      <w:pPr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 xml:space="preserve">Личностные: 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биологии в основной школе даѐт возможность достичь следующих </w:t>
      </w:r>
      <w:r w:rsidRPr="000F5A4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результатов: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A40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Метапредметные: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биологии обучающиеся усовершенствуют приобретённые </w:t>
      </w: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навыки работы с информацией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заполнять и дополнять таблицы, схемы, диаграммы, тексты.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изучения биологии обучающиеся </w:t>
      </w: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приобретут опыт проектной деятельности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F5A40" w:rsidRPr="000F5A40" w:rsidRDefault="000F5A40" w:rsidP="000F5A40">
      <w:pPr>
        <w:widowControl w:val="0"/>
        <w:numPr>
          <w:ilvl w:val="0"/>
          <w:numId w:val="2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планировать и корректировать свою индивидуальную образовательную траекторию.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общий признак двух или нескольких предметов или явлений и объяснять их сходство;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 эмоциональное впечатление, оказанное на него источником;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обозначать символом и знаком предмет и/или явление;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0F5A40" w:rsidRPr="000F5A40" w:rsidRDefault="000F5A40" w:rsidP="000F5A40">
      <w:pPr>
        <w:widowControl w:val="0"/>
        <w:numPr>
          <w:ilvl w:val="0"/>
          <w:numId w:val="1"/>
        </w:numPr>
        <w:tabs>
          <w:tab w:val="left" w:pos="-7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природной среде;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влияние экологических факторов на среду обитания живых организмов;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причинный и вероятностный анализ экологических ситуаций;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распространять экологические знания и участвовать в практических делах по защите окружающей среды;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природе через рисунки, сочинения, модели, проектные работы.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осуществлять взаимодействие с электронными поисковыми системами, словарями;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:rsidR="000F5A40" w:rsidRPr="000F5A40" w:rsidRDefault="000F5A40" w:rsidP="000F5A40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0F5A40" w:rsidRPr="000F5A40" w:rsidRDefault="000F5A40" w:rsidP="000F5A40">
      <w:pPr>
        <w:widowControl w:val="0"/>
        <w:numPr>
          <w:ilvl w:val="0"/>
          <w:numId w:val="4"/>
        </w:numPr>
        <w:tabs>
          <w:tab w:val="left" w:pos="-81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F5A40" w:rsidRPr="000F5A40" w:rsidRDefault="000F5A40" w:rsidP="000F5A40">
      <w:pPr>
        <w:widowControl w:val="0"/>
        <w:numPr>
          <w:ilvl w:val="0"/>
          <w:numId w:val="5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F5A40" w:rsidRPr="000F5A40" w:rsidRDefault="000F5A40" w:rsidP="000F5A40">
      <w:pPr>
        <w:widowControl w:val="0"/>
        <w:numPr>
          <w:ilvl w:val="0"/>
          <w:numId w:val="4"/>
        </w:numPr>
        <w:tabs>
          <w:tab w:val="left" w:pos="-84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F5A40" w:rsidRPr="000F5A40" w:rsidRDefault="000F5A40" w:rsidP="000F5A40">
      <w:pPr>
        <w:widowControl w:val="0"/>
        <w:numPr>
          <w:ilvl w:val="0"/>
          <w:numId w:val="4"/>
        </w:numPr>
        <w:tabs>
          <w:tab w:val="left" w:pos="-755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0F5A40" w:rsidRPr="000F5A40" w:rsidRDefault="000F5A40" w:rsidP="000F5A40">
      <w:pPr>
        <w:widowControl w:val="0"/>
        <w:numPr>
          <w:ilvl w:val="0"/>
          <w:numId w:val="3"/>
        </w:numPr>
        <w:tabs>
          <w:tab w:val="left" w:pos="-10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40" w:rsidRPr="000F5A40" w:rsidRDefault="000F5A40" w:rsidP="000F5A40">
      <w:pPr>
        <w:autoSpaceDN w:val="0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Предметные: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результате изучения курса биологии в основной школе 5- 9 класс : 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научится </w:t>
      </w:r>
      <w:r w:rsidRPr="000F5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пользоваться научными методами для распознания биологических проблем; 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</w:t>
      </w: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овладеет 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Выпускник </w:t>
      </w: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освоит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Выпускник </w:t>
      </w:r>
      <w:r w:rsidRPr="000F5A4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приобретет</w:t>
      </w: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0F5A40" w:rsidRPr="000F5A40" w:rsidRDefault="000F5A40" w:rsidP="000F5A4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осознанно использовать знания основных правил поведения в природе и основ здорового образа жизни в быту;</w:t>
      </w:r>
    </w:p>
    <w:p w:rsidR="000F5A40" w:rsidRPr="000F5A40" w:rsidRDefault="000F5A40" w:rsidP="000F5A4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F5A40" w:rsidRPr="000F5A40" w:rsidRDefault="000F5A40" w:rsidP="000F5A4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F5A40" w:rsidRPr="000F5A40" w:rsidRDefault="000F5A40" w:rsidP="000F5A4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F5A40" w:rsidRPr="000F5A40" w:rsidRDefault="000F5A40" w:rsidP="000F5A40">
      <w:pPr>
        <w:tabs>
          <w:tab w:val="center" w:pos="490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Живые организмы 5-7 класс: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различий растений, животных, грибов и бактерий;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различных организмов в жизни человека;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раскрывать сущность приспособленности организмов к среде обитания;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знать и аргументировать основные правила поведения в природе;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последствия деятельности человека в природе;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F5A40" w:rsidRPr="000F5A40" w:rsidRDefault="000F5A40" w:rsidP="000F5A40">
      <w:pPr>
        <w:widowControl w:val="0"/>
        <w:numPr>
          <w:ilvl w:val="2"/>
          <w:numId w:val="7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5A40" w:rsidRPr="000F5A40" w:rsidRDefault="000F5A40" w:rsidP="000F5A4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его здоровье 8 класс: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0F5A40" w:rsidRPr="000F5A40" w:rsidRDefault="000F5A40" w:rsidP="000F5A4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5A40" w:rsidRPr="000F5A40" w:rsidRDefault="000F5A40" w:rsidP="000F5A40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биологические закономерности 9  класс: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раскрывать роль биологии в практической деятельности людей; роль биологических объектов в природе и жизни человека; значение </w:t>
      </w: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биологического разнообразия для сохранения биосферы;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5400"/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F5A40" w:rsidRPr="000F5A40" w:rsidRDefault="000F5A40" w:rsidP="000F5A40">
      <w:pPr>
        <w:widowControl w:val="0"/>
        <w:numPr>
          <w:ilvl w:val="0"/>
          <w:numId w:val="11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0F5A40" w:rsidRPr="000F5A40" w:rsidRDefault="000F5A40" w:rsidP="000F5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0F5A40" w:rsidRPr="000F5A40" w:rsidRDefault="000F5A40" w:rsidP="000F5A40">
      <w:pPr>
        <w:widowControl w:val="0"/>
        <w:numPr>
          <w:ilvl w:val="0"/>
          <w:numId w:val="12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0F5A40" w:rsidRPr="000F5A40" w:rsidRDefault="000F5A40" w:rsidP="000F5A40">
      <w:pPr>
        <w:widowControl w:val="0"/>
        <w:numPr>
          <w:ilvl w:val="0"/>
          <w:numId w:val="12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F5A40" w:rsidRPr="000F5A40" w:rsidRDefault="000F5A40" w:rsidP="000F5A40">
      <w:pPr>
        <w:widowControl w:val="0"/>
        <w:numPr>
          <w:ilvl w:val="0"/>
          <w:numId w:val="12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F5A40" w:rsidRPr="000F5A40" w:rsidRDefault="000F5A40" w:rsidP="000F5A40">
      <w:pPr>
        <w:widowControl w:val="0"/>
        <w:numPr>
          <w:ilvl w:val="0"/>
          <w:numId w:val="12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5A40" w:rsidRPr="000F5A40" w:rsidRDefault="000F5A40" w:rsidP="000F5A40">
      <w:pPr>
        <w:widowControl w:val="0"/>
        <w:numPr>
          <w:ilvl w:val="0"/>
          <w:numId w:val="12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5A40" w:rsidRPr="000F5A40" w:rsidRDefault="000F5A40" w:rsidP="000F5A40">
      <w:pPr>
        <w:widowControl w:val="0"/>
        <w:numPr>
          <w:ilvl w:val="0"/>
          <w:numId w:val="12"/>
        </w:numPr>
        <w:tabs>
          <w:tab w:val="left" w:pos="-47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5A40" w:rsidRPr="000F5A40" w:rsidRDefault="000F5A40" w:rsidP="000F5A4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40" w:rsidRPr="000F5A40" w:rsidRDefault="000F5A40" w:rsidP="000F5A4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40" w:rsidRPr="000F5A40" w:rsidRDefault="000F5A40" w:rsidP="000F5A4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2. Содержание учебного предмета.</w:t>
      </w: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Живые организмы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Лишайники. Роль лишайников в природе и жизни человека.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— неклеточные формы. Заболевания, вызываемые вирусами. Меры профилактики заболеваний.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ред¬ких и исчезающих видов растений. Основные растительные общества. Усложнение растений в процессе эволюции.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 и правила работы с ними.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микропрепарата кожицы чешуи лука.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органов цветкового растения.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позвоночного животного.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Передвижение воды и минеральных веществ в растении.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семян однодольных и двудольных растений.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водорослей.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мхов (на местных видах).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папоротника (хвоща).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голосеменных растений.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покрытосеменных растений.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плесневых грибов.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комнатных растений.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одноклеточных животных.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дождевого червя, наблюдение за его передвижением и реакциями на раздражения.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моллюсков по влажным препаратам.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многообразия членистоногих по коллекциям.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рыб.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птиц.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млекопитающих.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птиц и млекопитающих.</w:t>
      </w: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Выделение. Строение и функции выделительной системы. Заболевания органов мочевыделителыюй системы и их предупреждение.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и тканей.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спинного и головного мозга.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гармоничности физического развития. Выявление нарушений осанки и наличия плоскостопия.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крови человека и лягушки.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пульса в разных условиях и измерение артериального давления.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движения. Измерение жизненной ёмкости лёгких.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работа органа зрения.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Происхождение человека.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0F5A40" w:rsidRPr="000F5A40" w:rsidRDefault="000F5A40" w:rsidP="000F5A4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живых организмов.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— свойства организмов.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Наследственная и ненаследственная изменчивость.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и тканей растений и животных на готовых микропрепаратах и их описание.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организмов.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 (на конкретных примерах).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0F5A40" w:rsidRPr="000F5A40" w:rsidRDefault="000F5A40" w:rsidP="000F5A40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tabs>
          <w:tab w:val="left" w:pos="4065"/>
        </w:tabs>
        <w:suppressAutoHyphens/>
        <w:autoSpaceDN w:val="0"/>
        <w:spacing w:before="51" w:after="0" w:line="240" w:lineRule="auto"/>
        <w:rPr>
          <w:rFonts w:ascii="Times New Roman" w:eastAsia="FranklinGothicMediumC" w:hAnsi="Times New Roman" w:cs="Times New Roman"/>
          <w:b/>
          <w:color w:val="231F20"/>
          <w:kern w:val="3"/>
          <w:sz w:val="28"/>
          <w:szCs w:val="28"/>
          <w:lang w:eastAsia="hi-IN" w:bidi="hi-IN"/>
        </w:rPr>
      </w:pPr>
      <w:r w:rsidRPr="000F5A40">
        <w:rPr>
          <w:rFonts w:ascii="Times New Roman" w:eastAsia="FranklinGothicMediumC" w:hAnsi="Times New Roman" w:cs="Times New Roman"/>
          <w:b/>
          <w:color w:val="231F20"/>
          <w:kern w:val="3"/>
          <w:sz w:val="28"/>
          <w:szCs w:val="28"/>
          <w:lang w:eastAsia="hi-IN" w:bidi="hi-IN"/>
        </w:rPr>
        <w:t xml:space="preserve">3.Тематическое планирование   с 5 по 9 класс </w:t>
      </w:r>
    </w:p>
    <w:p w:rsidR="000F5A40" w:rsidRPr="000F5A40" w:rsidRDefault="000F5A40" w:rsidP="000F5A40">
      <w:pPr>
        <w:widowControl w:val="0"/>
        <w:tabs>
          <w:tab w:val="left" w:pos="4065"/>
        </w:tabs>
        <w:suppressAutoHyphens/>
        <w:autoSpaceDN w:val="0"/>
        <w:spacing w:before="41"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PetersburgC" w:hAnsi="Times New Roman" w:cs="Times New Roman"/>
          <w:b/>
          <w:iCs/>
          <w:color w:val="231F20"/>
          <w:kern w:val="3"/>
          <w:sz w:val="24"/>
          <w:szCs w:val="24"/>
          <w:lang w:eastAsia="hi-IN" w:bidi="hi-IN"/>
        </w:rPr>
        <w:t xml:space="preserve">(1 ч в 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 xml:space="preserve">неделю </w:t>
      </w:r>
      <w:r w:rsidRPr="000F5A40">
        <w:rPr>
          <w:rFonts w:ascii="Times New Roman" w:eastAsia="PetersburgC" w:hAnsi="Times New Roman" w:cs="Times New Roman"/>
          <w:b/>
          <w:iCs/>
          <w:color w:val="231F20"/>
          <w:kern w:val="3"/>
          <w:sz w:val="24"/>
          <w:szCs w:val="24"/>
          <w:lang w:eastAsia="hi-IN" w:bidi="hi-IN"/>
        </w:rPr>
        <w:t xml:space="preserve">в 5 и 6 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>классах (35 ч+35 ч)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br/>
      </w:r>
      <w:r w:rsidRPr="000F5A40">
        <w:rPr>
          <w:rFonts w:ascii="Times New Roman" w:eastAsia="PetersburgC" w:hAnsi="Times New Roman" w:cs="Times New Roman"/>
          <w:b/>
          <w:iCs/>
          <w:color w:val="231F20"/>
          <w:kern w:val="3"/>
          <w:sz w:val="24"/>
          <w:szCs w:val="24"/>
          <w:lang w:eastAsia="hi-IN" w:bidi="hi-IN"/>
        </w:rPr>
        <w:t xml:space="preserve">2 ч в 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 xml:space="preserve">неделю </w:t>
      </w:r>
      <w:r w:rsidRPr="000F5A40">
        <w:rPr>
          <w:rFonts w:ascii="Times New Roman" w:eastAsia="PetersburgC" w:hAnsi="Times New Roman" w:cs="Times New Roman"/>
          <w:b/>
          <w:iCs/>
          <w:color w:val="231F20"/>
          <w:kern w:val="3"/>
          <w:sz w:val="24"/>
          <w:szCs w:val="24"/>
          <w:lang w:eastAsia="hi-IN" w:bidi="hi-IN"/>
        </w:rPr>
        <w:t xml:space="preserve">в 7–9 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 xml:space="preserve">классах. (70 ч + 70 ч + 70 ч) </w:t>
      </w:r>
    </w:p>
    <w:p w:rsidR="000F5A40" w:rsidRPr="000F5A40" w:rsidRDefault="000F5A40" w:rsidP="000F5A40">
      <w:pPr>
        <w:widowControl w:val="0"/>
        <w:tabs>
          <w:tab w:val="left" w:pos="4065"/>
        </w:tabs>
        <w:suppressAutoHyphens/>
        <w:autoSpaceDN w:val="0"/>
        <w:spacing w:before="41"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 xml:space="preserve">Всего </w:t>
      </w:r>
      <w:r w:rsidRPr="000F5A40">
        <w:rPr>
          <w:rFonts w:ascii="Times New Roman" w:eastAsia="PetersburgC" w:hAnsi="Times New Roman" w:cs="Times New Roman"/>
          <w:b/>
          <w:iCs/>
          <w:color w:val="231F20"/>
          <w:kern w:val="3"/>
          <w:sz w:val="24"/>
          <w:szCs w:val="24"/>
          <w:lang w:eastAsia="hi-IN" w:bidi="hi-IN"/>
        </w:rPr>
        <w:t xml:space="preserve">за пять лет 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 xml:space="preserve">обучения </w:t>
      </w:r>
      <w:r w:rsidRPr="000F5A40">
        <w:rPr>
          <w:rFonts w:ascii="Times New Roman" w:eastAsia="PetersburgC" w:hAnsi="Times New Roman" w:cs="Times New Roman"/>
          <w:b/>
          <w:iCs/>
          <w:color w:val="231F20"/>
          <w:kern w:val="3"/>
          <w:sz w:val="24"/>
          <w:szCs w:val="24"/>
          <w:lang w:eastAsia="hi-IN" w:bidi="hi-IN"/>
        </w:rPr>
        <w:t xml:space="preserve">— 280 </w:t>
      </w:r>
      <w:r w:rsidRPr="000F5A40">
        <w:rPr>
          <w:rFonts w:ascii="Times New Roman" w:eastAsia="PetersburgC" w:hAnsi="Times New Roman" w:cs="Times New Roman"/>
          <w:b/>
          <w:iCs/>
          <w:color w:val="231F20"/>
          <w:w w:val="112"/>
          <w:kern w:val="3"/>
          <w:sz w:val="24"/>
          <w:szCs w:val="24"/>
          <w:lang w:eastAsia="hi-IN" w:bidi="hi-IN"/>
        </w:rPr>
        <w:t>ч)</w:t>
      </w:r>
    </w:p>
    <w:p w:rsidR="000F5A40" w:rsidRPr="000F5A40" w:rsidRDefault="000F5A40" w:rsidP="000F5A40">
      <w:pPr>
        <w:widowControl w:val="0"/>
        <w:suppressAutoHyphens/>
        <w:autoSpaceDN w:val="0"/>
        <w:spacing w:before="9" w:after="0" w:line="200" w:lineRule="exact"/>
        <w:rPr>
          <w:rFonts w:ascii="Times New Roman" w:eastAsia="PetersburgC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30" w:lineRule="exact"/>
        <w:ind w:right="63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NewBaskervilleC" w:hAnsi="Times New Roman" w:cs="Times New Roman"/>
          <w:color w:val="231F20"/>
          <w:kern w:val="3"/>
          <w:sz w:val="24"/>
          <w:szCs w:val="24"/>
          <w:lang w:eastAsia="hi-IN" w:bidi="hi-IN"/>
        </w:rPr>
        <w:t xml:space="preserve">В программе предлагаются два варианта тематического планирования. Они различаются распределением содержания курса биологии по годам его изучения.  В МБОУ «СОШ № 10» изучение предмета ведется </w:t>
      </w:r>
      <w:r w:rsidRPr="000F5A40">
        <w:rPr>
          <w:rFonts w:ascii="Times New Roman" w:eastAsia="NewBaskervilleC" w:hAnsi="Times New Roman" w:cs="Times New Roman"/>
          <w:b/>
          <w:color w:val="231F20"/>
          <w:kern w:val="3"/>
          <w:sz w:val="24"/>
          <w:szCs w:val="24"/>
          <w:lang w:eastAsia="hi-IN" w:bidi="hi-IN"/>
        </w:rPr>
        <w:t>по первому варианту.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30" w:lineRule="exact"/>
        <w:ind w:right="6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5A40">
        <w:rPr>
          <w:rFonts w:ascii="Times New Roman" w:eastAsia="NewBaskervilleC" w:hAnsi="Times New Roman" w:cs="Times New Roman"/>
          <w:b/>
          <w:bCs/>
          <w:color w:val="231F20"/>
          <w:kern w:val="3"/>
          <w:sz w:val="24"/>
          <w:szCs w:val="24"/>
          <w:lang w:eastAsia="hi-IN" w:bidi="hi-IN"/>
        </w:rPr>
        <w:t xml:space="preserve">Первый вариант </w:t>
      </w:r>
      <w:r w:rsidRPr="000F5A40">
        <w:rPr>
          <w:rFonts w:ascii="Times New Roman" w:eastAsia="NewBaskervilleC" w:hAnsi="Times New Roman" w:cs="Times New Roman"/>
          <w:color w:val="231F20"/>
          <w:kern w:val="3"/>
          <w:sz w:val="24"/>
          <w:szCs w:val="24"/>
          <w:lang w:eastAsia="hi-IN" w:bidi="hi-IN"/>
        </w:rPr>
        <w:t>обеспечивает последовательное изучение разделов курса: «Живые организмы», «Человек и его здоровье», «Общие биологические закономерности».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2835"/>
        <w:gridCol w:w="2551"/>
        <w:gridCol w:w="2203"/>
      </w:tblGrid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 программе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планированию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лабораторных и практических работ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5 класс (35 часов)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Тема 1. Биология — наука о живом мире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2. Многообразие живых организмов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3. Жизнь организмов на планете Земля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4. Человек на планете Земля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 xml:space="preserve">Всего: 32 ч + 3 ч резервное время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32 +3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32+3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4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6 класс (35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1. Наука о растениях — ботаника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2. Органы растений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4. Многообразие и развитие растительного мира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5. Природные сообщества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Всего : 33 ч + 2 ч резервное 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33 ч + 2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34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7 класс (70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1. Общие сведения о мире животных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2. Строение тела животных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3. Подцарство Простейшие, или Одноклеточные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4. Подцарство Многоклеточные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5. Типы Плоские черви, Круглые черви, Кольчатые черви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6. Тип Моллюски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7. Тип Членистоногие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8. Тип Хордовые. Бесчерепные. Надкласс Рыбы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9. Класс Земноводные, или Амфибии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10. Класс Пресмыкающиеся, или Рептилии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11. Класс Птицы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12. Класс Млекопитающие, или Звери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13. Развитие животного мира на Земле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Всего: 68 ч + 2 часа резервное  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68 ч + 2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68 ч + 2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8 класс (70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1. Общий обзор организма человека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2+1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2. Опорно-двигательная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2+3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Тема 3. Кровеносная система. Внутренняя среда организма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1+4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4. Дыхательная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2+2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5. Пищеварительная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2+1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6. Обмен веществ и энергии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0+1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7. Мочевыделительная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8. Кожа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9. Эндокринная и нервная системы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0+3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10. Органы чувств. Анализаторы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0+3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0+2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Всего: 66 ч + 4 ч  резервное 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66 ч +4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66+2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Лаб/раб 9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Прак/раб 20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9 класс (70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1. Общие закономерности жизни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2. Закономерности жизни на клеточном уровне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3. Закономерности жизни на организменном уровне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F5A40" w:rsidRPr="000F5A40" w:rsidTr="00FE4C6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ja-JP" w:bidi="fa-IR"/>
              </w:rPr>
              <w:t>Всего: 67 часов + 3 ч  резервное  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67 ч + 3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65+3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</w:tbl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F5A4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ТЕМАТИЧЕСКОЕ   ПЛАНИРОВАНИЕ 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F5A4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  биологии  6 класс 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F5A4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ФГОС</w:t>
      </w: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F5A4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2019-2020 год.</w:t>
      </w:r>
    </w:p>
    <w:tbl>
      <w:tblPr>
        <w:tblW w:w="14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9780"/>
        <w:gridCol w:w="3969"/>
      </w:tblGrid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ТЕМА. Лабораторные 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 часов</w:t>
            </w: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1. Наука о растениях — ботаника 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57" w:after="0" w:line="240" w:lineRule="auto"/>
              <w:ind w:right="55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Царство Растения. Внешнее строение и общая характеристика 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4 ч</w:t>
            </w: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57" w:after="0" w:line="240" w:lineRule="auto"/>
              <w:ind w:right="55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Многообразие жизненных форм 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Клеточное строение растений. </w:t>
            </w: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br/>
              <w:t>Свойства растительной клетки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Ткани 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2. Органы растений 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Семя, его строение и значение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1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«Строение семени фасоли»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 ч</w:t>
            </w: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Условия прорастания семян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Корень, его строение и значение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2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«Строение корня проростка»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Побег, его строение и развитие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3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«Строение вегетативных и генеративных почек»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Лист, его строение и 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Стебель, его строение и значение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4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«Внешнее строение корневища, клубня, луковицы»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Цветок, его строение и 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6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Плод. Разнообразие и значение плодов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>Тема 3. Основные процессы жизнедеятельности 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5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Минеральное питание растений и значение воды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 ч</w:t>
            </w: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9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Воздушное питание растений —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2" w:after="0" w:line="240" w:lineRule="auto"/>
              <w:ind w:right="2186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фотосинтез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9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Дыхание и обмен веществ у 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Размножение и оплодотворение у 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Вегетативное размножение растений и его использование человеком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5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«Черенкование комнатных растений»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Рост и развитие растений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4. Многообразие и развитие растительного мира 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60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Систематика растений, её значение для ботаники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11 ч</w:t>
            </w: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9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Водоросли, их многообразие в природе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5"/>
              <w:rPr>
                <w:rFonts w:ascii="Times New Roman" w:eastAsia="FranklinGothicMediumC" w:hAnsi="Times New Roman" w:cs="Times New Roman"/>
                <w:bCs/>
                <w:color w:val="231F20"/>
                <w:kern w:val="3"/>
                <w:sz w:val="24"/>
                <w:szCs w:val="24"/>
                <w:lang w:eastAsia="hi-IN" w:bidi="hi-IN"/>
              </w:rPr>
            </w:pP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60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Отдел Моховидные. Общая характеристика и значение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6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внешнего строения моховидных растений»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5"/>
              <w:rPr>
                <w:rFonts w:ascii="Times New Roman" w:eastAsia="FranklinGothicMediumC" w:hAnsi="Times New Roman" w:cs="Times New Roman"/>
                <w:bCs/>
                <w:color w:val="231F20"/>
                <w:kern w:val="3"/>
                <w:sz w:val="24"/>
                <w:szCs w:val="24"/>
                <w:lang w:eastAsia="hi-IN" w:bidi="hi-IN"/>
              </w:rPr>
            </w:pP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Плауны. Хвощи. Папоротники. 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ja-JP" w:bidi="fa-IR"/>
              </w:rPr>
              <w:br/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Их общая характеристика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60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Отдел Голосеменные. Общая характеристика и значение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4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Отдел Покрытосеменные. Общая характеристика и 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Семейства класса Двудольные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t>Семейства класса Однодольные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60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Историческое развитие растительного мира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5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Многообразие и происхождение культурных растений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561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Дары Нового и Старого Света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843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val="de-DE" w:eastAsia="ja-JP" w:bidi="fa-IR"/>
              </w:rPr>
              <w:t xml:space="preserve">Тема 5. Природные сообщества 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val="de-DE" w:eastAsia="ja-JP" w:bidi="fa-IR"/>
              </w:rPr>
              <w:lastRenderedPageBreak/>
              <w:t>Понятие о природном сообществе — биогеоценозе и экосистеме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5 ч</w:t>
            </w: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5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Совместная жизнь организмов 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br/>
              <w:t>в природном сообществе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60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Смена природных сообществ и её причины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val="de-DE" w:eastAsia="ja-JP" w:bidi="fa-IR"/>
              </w:rPr>
              <w:t>Обобщение и систематизация знаний по материалам тем</w:t>
            </w:r>
            <w:r w:rsidRPr="000F5A40"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eastAsia="ja-JP" w:bidi="fa-IR"/>
              </w:rPr>
              <w:t xml:space="preserve"> с 1 по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2" w:after="0" w:line="200" w:lineRule="exact"/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eastAsia="ja-JP" w:bidi="fa-IR"/>
              </w:rPr>
              <w:t>Итоговый урок по  курсу  биологии 6 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6"/>
      </w:tblGrid>
      <w:tr w:rsidR="000F5A40" w:rsidRPr="000F5A40" w:rsidTr="00FE4C68"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before="21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         ТЕМАТИЧЕСКОЕ ПЛАНИРОВАНИЕ </w:t>
            </w:r>
            <w:r w:rsidRPr="000F5A40">
              <w:rPr>
                <w:rFonts w:ascii="Calibri" w:eastAsia="FuturaDemiC" w:hAnsi="Calibri" w:cs="Times New Roman"/>
                <w:b/>
                <w:bCs/>
                <w:color w:val="231F20"/>
                <w:kern w:val="3"/>
                <w:lang w:eastAsia="hi-IN" w:bidi="hi-IN"/>
              </w:rPr>
              <w:t xml:space="preserve">                                    </w:t>
            </w:r>
          </w:p>
          <w:p w:rsidR="000F5A40" w:rsidRPr="000F5A40" w:rsidRDefault="000F5A40" w:rsidP="000F5A40">
            <w:pPr>
              <w:autoSpaceDN w:val="0"/>
              <w:spacing w:before="21" w:after="0" w:line="240" w:lineRule="auto"/>
              <w:rPr>
                <w:rFonts w:ascii="Calibri" w:eastAsia="FuturaDemiC" w:hAnsi="Calibri" w:cs="Times New Roman"/>
                <w:b/>
                <w:bCs/>
                <w:color w:val="231F20"/>
                <w:kern w:val="3"/>
                <w:lang w:eastAsia="hi-IN" w:bidi="hi-IN"/>
              </w:rPr>
            </w:pPr>
            <w:r w:rsidRPr="000F5A40">
              <w:rPr>
                <w:rFonts w:ascii="Calibri" w:eastAsia="FuturaDemiC" w:hAnsi="Calibri" w:cs="Times New Roman"/>
                <w:b/>
                <w:bCs/>
                <w:color w:val="231F20"/>
                <w:kern w:val="3"/>
                <w:lang w:eastAsia="hi-IN" w:bidi="hi-IN"/>
              </w:rPr>
              <w:t xml:space="preserve">                                                                                             9 класс (68 часов)</w:t>
            </w:r>
          </w:p>
          <w:p w:rsidR="000F5A40" w:rsidRPr="000F5A40" w:rsidRDefault="000F5A40" w:rsidP="000F5A40">
            <w:pPr>
              <w:autoSpaceDN w:val="0"/>
              <w:spacing w:before="100"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0F5A40" w:rsidRPr="000F5A40" w:rsidRDefault="000F5A40" w:rsidP="000F5A40">
            <w:pPr>
              <w:autoSpaceDN w:val="0"/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val="de-DE" w:eastAsia="ja-JP" w:bidi="fa-IR"/>
        </w:rPr>
      </w:pP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0206"/>
        <w:gridCol w:w="3196"/>
      </w:tblGrid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Тема урока. Практические  работы.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Количество часов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</w:t>
            </w:r>
            <w:r w:rsidRPr="000F5A40">
              <w:rPr>
                <w:rFonts w:ascii="Calibri" w:eastAsia="Calibri" w:hAnsi="Calibri" w:cs="Times New Roman"/>
                <w:b/>
                <w:sz w:val="28"/>
                <w:szCs w:val="28"/>
              </w:rPr>
              <w:t>Тема 1. Общие закономерности жизни (5 ч 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Биология — наука о живом мире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Методы биологических исследований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Общие свойства живых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Многообразие форм жизни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</w:t>
            </w:r>
            <w:r w:rsidRPr="000F5A40">
              <w:rPr>
                <w:rFonts w:ascii="Calibri" w:eastAsia="Calibri" w:hAnsi="Calibri" w:cs="Times New Roman"/>
                <w:b/>
                <w:sz w:val="28"/>
                <w:szCs w:val="28"/>
              </w:rPr>
              <w:t>Тема 2. Закономерности жизни на клеточном уровне (10 ч)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10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Многообразие клеток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Лабораторная работа № 1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«Многообразие клеток эукариот. Сравнение растительных и животных клеток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Химические вещества в клетке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Строение клетки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Органоиды клетки и их функции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Обмен веществ — основа существования клетки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Биосинтез белка в живой клетке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Биосинтез углеводов — фотосинтез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Размножение клетки и её жизненный цикл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Лабораторная работа № 2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«Рассматривание микропрепаратов с делящимися клетками»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</w:t>
            </w:r>
            <w:r w:rsidRPr="000F5A40">
              <w:rPr>
                <w:rFonts w:ascii="Calibri" w:eastAsia="Calibri" w:hAnsi="Calibri" w:cs="Times New Roman"/>
                <w:b/>
                <w:sz w:val="28"/>
                <w:szCs w:val="28"/>
              </w:rPr>
              <w:t>Тема 3. Закономерности жизни на организменном уровне (17 ч)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17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Организм — открытая живая система (биосистема)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Бактерии и вирусы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Растительный организм и его особенности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Многообразие растений и значение в природе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Организмы царства грибов и лишайников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Животный организм и его особенности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Многообразие животных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Сравнение свойств организма человека и животных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Размножение живых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Образование половых клеток. Мейоз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Изучение механизма наследственности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Основные закономерности наследственности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Закономерности изменчивости 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Лабораторная работа № 3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Ненаследственная изменчивость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Лабораторная работа № 4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«Изучение изменчивости у организмов»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Основы селекции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.Обобщение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</w:t>
            </w:r>
            <w:r w:rsidRPr="000F5A40">
              <w:rPr>
                <w:rFonts w:ascii="Calibri" w:eastAsia="Calibri" w:hAnsi="Calibri" w:cs="Times New Roman"/>
                <w:b/>
                <w:sz w:val="28"/>
                <w:szCs w:val="28"/>
              </w:rPr>
              <w:t>Тема 4. Закономерности происхождения и развития жизни на Земле (19 ч)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19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Современные представления о возникновении жизни на Земле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Этапы развития жизни на Земле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Идеи развития органического мира в биологии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Чарлз Дарвин об эволюции органического мира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Современные представления об эволюции органического мира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Вид, его критерии и структура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Процессы образования видов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Основные направления эволюции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Примеры эволюционных преобразований живых организмов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Основные закономерности эволюции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Лабораторная работа № 5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«Приспособленность организмов к среде обитания»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Человек — представитель животного мира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Эволюционное происхождение человека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Этапы эволюции человека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Человеческие расы, их родство и происхождение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Человек как житель биосферы и его влияние на природу Земли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Тема 5. Закономерности взаимоотношений организмов и среды (15 ч)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14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Условия жизни на Земле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Общие законы действия факторов среды на организмы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Приспособленность организмов к действию факторов среды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Биотические связи в природе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Взаимосвязи организмов в популяции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Функционирование популяций в природе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Природное сообщество — биогеоценоз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Биогеоценозы, экосистемы и биосфера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Развитие и смена природных сообществ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Многообразие биогеоценозов (экосистем)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Основные законы устойчивости живой природы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Экологические проблемы в биосфере. Охрана природы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Лабораторная работа № 6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«Оценка качества окружающей среды»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66-67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b/>
                <w:sz w:val="28"/>
                <w:szCs w:val="28"/>
              </w:rPr>
              <w:t>Повторение и систематизация знаний по курсу 9 класса.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2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68.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 xml:space="preserve">Итоговый контроль знаний курса биологии </w:t>
            </w:r>
          </w:p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9 класса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5A40">
              <w:rPr>
                <w:rFonts w:ascii="Calibri" w:eastAsia="Calibri" w:hAnsi="Calibri" w:cs="Times New Roman"/>
                <w:sz w:val="28"/>
                <w:szCs w:val="28"/>
              </w:rPr>
              <w:t>1 ч</w:t>
            </w:r>
          </w:p>
        </w:tc>
      </w:tr>
      <w:tr w:rsidR="000F5A40" w:rsidRPr="000F5A40" w:rsidTr="00FE4C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F5A40" w:rsidRPr="000F5A40" w:rsidRDefault="000F5A40" w:rsidP="000F5A40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3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  <w:gridCol w:w="2410"/>
      </w:tblGrid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  <w:t>ТЕМАТИЧЕСКОЕ  ПЛАНИРОВАНИЕ  8 КЛАСС     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  <w:t xml:space="preserve">68 часов 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  <w:t>Тема урока. Лабораторные  и  практические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ja-JP" w:bidi="fa-IR"/>
              </w:rPr>
              <w:t>Количество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9"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>Тема 1. Общий обзор организма человека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Cs/>
                <w:color w:val="231F20"/>
                <w:kern w:val="3"/>
                <w:sz w:val="24"/>
                <w:szCs w:val="24"/>
                <w:lang w:eastAsia="hi-IN" w:bidi="hi-IN"/>
              </w:rPr>
              <w:t>1)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 Науки, изучающие организм человека. Место человека в живой природе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609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2)Строение, химический состав и жизнедеятельность клетки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1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«Действие каталазы на пероксид водорода»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3)Ткани организма человека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2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«Клетки и ткани под микроскопом»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4)Общая характеристика систем органов организма человека. Регуляция работы внутренних органов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мигательного рефлекса и его торможения»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5)Обобщение и систематизация знаний по теме «Общий обзор организма человека» устный  зачет.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>Тема 2. Опорно-двигательная система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1)Строение, состав и типы соединения костей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3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3" w:after="0" w:line="240" w:lineRule="auto"/>
              <w:ind w:right="766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«Строение костной ткани»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2" w:after="0" w:line="220" w:lineRule="exac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4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«Состав костей»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 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2)Скелет головы и туловища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3)Скелет конечностей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«Исследование строения плечевого пояса и предплечья»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lastRenderedPageBreak/>
              <w:t>4)Первая помощь при повреждениях опорно-двигательной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5)Строение, основные типы и группы мышц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расположения мышц головы»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6)Работа мышц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7)Нарушение осанки и плоскостопие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8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Практические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>ты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3" w:after="0" w:line="240" w:lineRule="auto"/>
              <w:ind w:right="134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«Проверка правильности осанки»,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2" w:after="0" w:line="240" w:lineRule="auto"/>
              <w:ind w:right="694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«Выявление плоскостопия»,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«Оценка гибкости позвоночника»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8)Развитие опорно-двигательной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9)Обобщение и систематизация знаний по теме «Опорно-двигательная система» устный  зачет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>Тема 3. Кровеносная система. Внутренняя среда организма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1)Значение крови и её состав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5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«Сравнение крови человека с кровью лягушки»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2)Иммунитет. Тканевая совместимость. Переливание крови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3)Сердце. Круги кровообращения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4)Движение лимфы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явления кислородного голодания»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5)Движение крови по сосудам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Практические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>ты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3" w:after="0" w:line="240" w:lineRule="auto"/>
              <w:ind w:right="59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«Определение ЧСС, скорости кровотока»,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6)Регуляция работы органов кровеносной системы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63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«Доказательство вреда </w:t>
            </w:r>
            <w:r w:rsidRPr="000F5A40">
              <w:rPr>
                <w:rFonts w:ascii="Times New Roman" w:eastAsia="NewBaskervilleC" w:hAnsi="Times New Roman" w:cs="Times New Roman"/>
                <w:color w:val="231F20"/>
                <w:w w:val="101"/>
                <w:kern w:val="3"/>
                <w:sz w:val="24"/>
                <w:szCs w:val="24"/>
                <w:lang w:eastAsia="hi-IN" w:bidi="hi-IN"/>
              </w:rPr>
              <w:t>табакоку</w:t>
            </w: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рения»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7)Заболевания кровеносной системы. Первая помощь при кровотечениях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«Функциональная сердечно-сосудистая проба»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>Тема 4. Дыхательная система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1)Значение дыхательной системы. Органы дыхания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2)Строение лёгких. Газообмен в лёгких и тканях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lastRenderedPageBreak/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6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«Состав вдыхаемого и выдыхаемого воздуха»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3)Дыхательные движения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7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«Дыхательные движения»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4)Регуляция дыхания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«Измерение обхвата грудной клетки»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5)Заболевания дыхательной системы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«Определение запылённости воздуха»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6)Первая помощь при повреждении дыхательных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7)Обобщение и систематизация знаний по темам «Кровеносная система. Внутренняя среда организма», «Дыхательная система» устный  зачет.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>Тема 5. Пищеварительная система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1)Строение пищеварительной 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w w:val="101"/>
                <w:kern w:val="3"/>
                <w:sz w:val="24"/>
                <w:szCs w:val="24"/>
                <w:lang w:eastAsia="hi-IN" w:bidi="hi-IN"/>
              </w:rPr>
              <w:t>сис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темы</w:t>
            </w:r>
            <w:r w:rsidRPr="000F5A40">
              <w:rPr>
                <w:rFonts w:ascii="Times New Roman" w:eastAsia="PetersburgC" w:hAnsi="Times New Roman" w:cs="Times New Roman"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«Определение местоположения слюнных желёз»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8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2)Зубы. Пищеварение в ротовой полости и желудке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8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3" w:after="0" w:line="240" w:lineRule="auto"/>
              <w:ind w:right="55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«Действие ферментов слюны на крахмал»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9" w:after="0" w:line="200" w:lineRule="exac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4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3"/>
                <w:sz w:val="24"/>
                <w:szCs w:val="24"/>
                <w:lang w:eastAsia="hi-IN" w:bidi="hi-IN"/>
              </w:rPr>
              <w:t>9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«Действие ферментов желудочного сока на белки»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3)Пищеварение в кишечнике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4)Регуляция пищеварения. Гигиена питания. Значение пищи и её состав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5)Заболевания органов пищеварения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eastAsia="hi-IN" w:bidi="hi-IN"/>
              </w:rPr>
              <w:t>6)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Обобщение и систематизация знаний по темам 1–5. </w:t>
            </w:r>
            <w:r w:rsidRPr="000F5A40"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6. Обмен веществ и энергии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часа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1)Обменные процессы в организме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2)Нормы питания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lastRenderedPageBreak/>
              <w:t>3)Витамины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7. Мочевыделительная система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 часа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1)Строение и функции почек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2)Заболевания органов мочевыделения. Питьевой режим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8. Кожа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часа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1)Значение кожи и её 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2)Заболевания кожных покровов и повреждения кожи. Гигиена кожных покровов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3) Обобщение и систематизация знаний по темам 6–8. </w:t>
            </w:r>
            <w:r w:rsidRPr="000F5A40">
              <w:rPr>
                <w:rFonts w:ascii="Times New Roman" w:eastAsia="FranklinGothicMediumC" w:hAnsi="Times New Roman" w:cs="Times New Roman"/>
                <w:b/>
                <w:color w:val="231F20"/>
                <w:kern w:val="3"/>
                <w:sz w:val="24"/>
                <w:szCs w:val="24"/>
                <w:lang w:eastAsia="hi-IN" w:bidi="hi-IN"/>
              </w:rPr>
              <w:t>Тестовая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9. Эндокринная и нервная системы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1)Железы и роль гормонов в организме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2)Значение, строение и функция нервной системы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действия прямых и обратных связей»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3)Автономный отдел нервной системы. Нейрогуморальная регуляция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«Штриховое раздражение кожи»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978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 Спинной мозг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 Головной мозг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функций отделов головного мозга»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10. Органы чувств. Анализаторы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1)Принцип работы органов чувств и анализаторов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59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2)Орган зрения и зрительный анализатор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8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Практические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>ты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before="13" w:after="0" w:line="240" w:lineRule="auto"/>
              <w:ind w:right="59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«Исследование реакции зрачка на освещённость»,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3)Заболевания и повреждения органов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4)Органы слуха, равновесия и их анализаторы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«Оценка состояния вестибулярного аппарата»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 Органы осязания, обоняния и вкуса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b/>
                <w:i/>
                <w:color w:val="231F20"/>
                <w:kern w:val="3"/>
                <w:sz w:val="24"/>
                <w:szCs w:val="24"/>
                <w:lang w:eastAsia="hi-IN" w:bidi="hi-IN"/>
              </w:rPr>
              <w:lastRenderedPageBreak/>
              <w:t>Практическая работа</w:t>
            </w:r>
            <w:r w:rsidRPr="000F5A40">
              <w:rPr>
                <w:rFonts w:ascii="Times New Roman" w:eastAsia="NewBaskervilleC" w:hAnsi="Times New Roman" w:cs="Times New Roman"/>
                <w:b/>
                <w:i/>
                <w:color w:val="231F20"/>
                <w:kern w:val="3"/>
                <w:sz w:val="24"/>
                <w:szCs w:val="24"/>
                <w:lang w:eastAsia="hi-IN" w:bidi="hi-IN"/>
              </w:rPr>
              <w:br/>
            </w: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«Исследование тактильных рецепторов»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6) Обобщение и систематизация знаний по темам «Эндокринная и нервная системы», «Органы чувств. Анализаторы» устный  зачет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 часов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1)Врождённые формы поведения.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2)Приобретённые формы поведения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«Перестройка динамического стереотипа»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 Закономерности работы головного мозга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4)Сложная психическая деятельность: речь, память, мышление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5)Психологические особенности личности.</w:t>
            </w:r>
            <w:r w:rsidRPr="000F5A40">
              <w:rPr>
                <w:rFonts w:ascii="Times New Roman" w:eastAsia="FranklinGothicMedium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 Регуляция поведения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ind w:right="91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3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3"/>
                <w:sz w:val="24"/>
                <w:szCs w:val="24"/>
                <w:lang w:eastAsia="hi-IN" w:bidi="hi-IN"/>
              </w:rPr>
              <w:t>рабо</w:t>
            </w:r>
            <w:r w:rsidRPr="000F5A4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3"/>
                <w:sz w:val="24"/>
                <w:szCs w:val="24"/>
                <w:lang w:eastAsia="hi-IN" w:bidi="hi-IN"/>
              </w:rPr>
              <w:t>та</w:t>
            </w:r>
          </w:p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«Изучение внимания»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6)Режим дня. Работоспособность. Сон и его 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7)Вред наркогенных веществ </w:t>
            </w: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8) Обобщение и систематизация знаний по теме «Поведение человека и высшая нервная деятельность» устный  зачет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3"/>
                <w:sz w:val="24"/>
                <w:szCs w:val="24"/>
                <w:lang w:eastAsia="hi-IN" w:bidi="hi-IN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F5A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 часа</w:t>
            </w: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1)Половая система человека.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2)Заболевания наследственные, врождённые, передающиеся половым путём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3)Развитие организма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>4)Обобщение и систематизация знаний по теме «Половая система. Индивидуальное развитие организма» устный зачет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F5A40">
              <w:rPr>
                <w:rFonts w:ascii="Times New Roman" w:eastAsia="NewBaskervilleC" w:hAnsi="Times New Roman" w:cs="Times New Roman"/>
                <w:color w:val="231F20"/>
                <w:kern w:val="3"/>
                <w:sz w:val="24"/>
                <w:szCs w:val="24"/>
                <w:lang w:eastAsia="hi-IN" w:bidi="hi-IN"/>
              </w:rPr>
              <w:t xml:space="preserve">5)Итоговый контроль знаний по разделу «Человек и его здоровье» </w:t>
            </w:r>
            <w:r w:rsidRPr="000F5A40">
              <w:rPr>
                <w:rFonts w:ascii="Times New Roman" w:eastAsia="NewBaskervilleC" w:hAnsi="Times New Roman" w:cs="Times New Roman"/>
                <w:b/>
                <w:color w:val="231F2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A40" w:rsidRPr="000F5A40" w:rsidTr="00FE4C6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napToGrid w:val="0"/>
              <w:spacing w:before="38" w:after="0" w:line="240" w:lineRule="auto"/>
              <w:ind w:right="1293"/>
              <w:rPr>
                <w:rFonts w:ascii="Times New Roman" w:eastAsia="NewBaskervilleC" w:hAnsi="Times New Roman" w:cs="Times New Roman"/>
                <w:b/>
                <w:color w:val="231F20"/>
                <w:kern w:val="3"/>
                <w:sz w:val="24"/>
                <w:szCs w:val="24"/>
                <w:lang w:eastAsia="hi-IN" w:bidi="hi-IN"/>
              </w:rPr>
            </w:pPr>
            <w:r w:rsidRPr="000F5A40">
              <w:rPr>
                <w:rFonts w:ascii="Times New Roman" w:eastAsia="NewBaskervilleC" w:hAnsi="Times New Roman" w:cs="Times New Roman"/>
                <w:b/>
                <w:color w:val="231F20"/>
                <w:kern w:val="3"/>
                <w:sz w:val="24"/>
                <w:szCs w:val="24"/>
                <w:lang w:eastAsia="hi-IN" w:bidi="hi-IN"/>
              </w:rPr>
              <w:t>Всего: 66 часов + 2 часа резервное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40" w:rsidRPr="000F5A40" w:rsidRDefault="000F5A40" w:rsidP="000F5A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0F5A40" w:rsidRPr="000F5A40" w:rsidRDefault="000F5A40" w:rsidP="000F5A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27FE" w:rsidRPr="000F5A40" w:rsidRDefault="001979A4">
      <w:pPr>
        <w:rPr>
          <w:lang w:val="de-DE"/>
        </w:rPr>
      </w:pPr>
    </w:p>
    <w:sectPr w:rsidR="009727FE" w:rsidRPr="000F5A40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00"/>
    <w:family w:val="swiss"/>
    <w:pitch w:val="variable"/>
  </w:font>
  <w:font w:name="FranklinGothicMediumC">
    <w:charset w:val="00"/>
    <w:family w:val="decorative"/>
    <w:pitch w:val="variable"/>
  </w:font>
  <w:font w:name="PetersburgC">
    <w:charset w:val="00"/>
    <w:family w:val="decorative"/>
    <w:pitch w:val="variable"/>
  </w:font>
  <w:font w:name="NewBaskervilleC">
    <w:charset w:val="00"/>
    <w:family w:val="decorative"/>
    <w:pitch w:val="variable"/>
  </w:font>
  <w:font w:name="FranklinGothicDemiC">
    <w:charset w:val="00"/>
    <w:family w:val="decorative"/>
    <w:pitch w:val="variable"/>
  </w:font>
  <w:font w:name="FuturaDemiC"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1DF"/>
    <w:multiLevelType w:val="multilevel"/>
    <w:tmpl w:val="FD7E8D4A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626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34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0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66" w:hanging="360"/>
      </w:pPr>
      <w:rPr>
        <w:rFonts w:ascii="Wingdings" w:hAnsi="Wingdings" w:cs="Wingdings"/>
      </w:rPr>
    </w:lvl>
  </w:abstractNum>
  <w:abstractNum w:abstractNumId="1" w15:restartNumberingAfterBreak="0">
    <w:nsid w:val="13DD4AAE"/>
    <w:multiLevelType w:val="multilevel"/>
    <w:tmpl w:val="7DA490F2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F69C0"/>
    <w:multiLevelType w:val="multilevel"/>
    <w:tmpl w:val="726AECEA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28D11C58"/>
    <w:multiLevelType w:val="multilevel"/>
    <w:tmpl w:val="2D488800"/>
    <w:lvl w:ilvl="0">
      <w:numFmt w:val="bullet"/>
      <w:lvlText w:val=""/>
      <w:lvlJc w:val="left"/>
      <w:pPr>
        <w:ind w:left="117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4" w15:restartNumberingAfterBreak="0">
    <w:nsid w:val="2E5D74C5"/>
    <w:multiLevelType w:val="multilevel"/>
    <w:tmpl w:val="D78E01A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" w15:restartNumberingAfterBreak="0">
    <w:nsid w:val="310C65E0"/>
    <w:multiLevelType w:val="multilevel"/>
    <w:tmpl w:val="4326703C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33AE65C5"/>
    <w:multiLevelType w:val="multilevel"/>
    <w:tmpl w:val="26DC48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4EFF"/>
    <w:multiLevelType w:val="multilevel"/>
    <w:tmpl w:val="A7EA607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04610EC"/>
    <w:multiLevelType w:val="multilevel"/>
    <w:tmpl w:val="B4C2FC5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BC91DD2"/>
    <w:multiLevelType w:val="multilevel"/>
    <w:tmpl w:val="6982179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CBB630C"/>
    <w:multiLevelType w:val="multilevel"/>
    <w:tmpl w:val="38207F5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1" w15:restartNumberingAfterBreak="0">
    <w:nsid w:val="66E77BB3"/>
    <w:multiLevelType w:val="multilevel"/>
    <w:tmpl w:val="A600CEF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E3A0550"/>
    <w:multiLevelType w:val="multilevel"/>
    <w:tmpl w:val="20CCBE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7A711A24"/>
    <w:multiLevelType w:val="multilevel"/>
    <w:tmpl w:val="273216D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DE"/>
    <w:rsid w:val="000F5A40"/>
    <w:rsid w:val="001979A4"/>
    <w:rsid w:val="003361F6"/>
    <w:rsid w:val="00BD18DE"/>
    <w:rsid w:val="00CF75FB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AFF0-58C4-4B8E-86F4-2A53B1F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5A40"/>
  </w:style>
  <w:style w:type="paragraph" w:customStyle="1" w:styleId="Standard">
    <w:name w:val="Standard"/>
    <w:rsid w:val="000F5A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F5A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5A40"/>
    <w:pPr>
      <w:spacing w:after="120"/>
    </w:pPr>
  </w:style>
  <w:style w:type="paragraph" w:styleId="a3">
    <w:name w:val="List"/>
    <w:basedOn w:val="Textbody"/>
    <w:rsid w:val="000F5A40"/>
  </w:style>
  <w:style w:type="paragraph" w:styleId="a4">
    <w:name w:val="caption"/>
    <w:basedOn w:val="Standard"/>
    <w:rsid w:val="000F5A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5A40"/>
    <w:pPr>
      <w:suppressLineNumbers/>
    </w:pPr>
  </w:style>
  <w:style w:type="paragraph" w:styleId="a5">
    <w:name w:val="No Spacing"/>
    <w:rsid w:val="000F5A4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5A4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5A40"/>
  </w:style>
  <w:style w:type="paragraph" w:styleId="a6">
    <w:name w:val="List Paragraph"/>
    <w:basedOn w:val="a"/>
    <w:rsid w:val="000F5A4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8450</Words>
  <Characters>48167</Characters>
  <Application>Microsoft Office Word</Application>
  <DocSecurity>0</DocSecurity>
  <Lines>401</Lines>
  <Paragraphs>113</Paragraphs>
  <ScaleCrop>false</ScaleCrop>
  <Company/>
  <LinksUpToDate>false</LinksUpToDate>
  <CharactersWithSpaces>56504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2020-11-07T06:19:00Z</dcterms:created>
  <dcterms:modified xsi:type="dcterms:W3CDTF">2020-11-07T12:07:00Z</dcterms:modified>
</cp:coreProperties>
</file>