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99" w:rsidRDefault="00AF0B99" w:rsidP="00AF0B99">
      <w:pPr>
        <w:spacing w:after="50" w:line="240" w:lineRule="auto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окружающему миру </w:t>
      </w:r>
    </w:p>
    <w:p w:rsidR="007F34BC" w:rsidRPr="007F34BC" w:rsidRDefault="007F34BC" w:rsidP="007F3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F34BC">
        <w:rPr>
          <w:rFonts w:ascii="Times New Roman" w:hAnsi="Times New Roman"/>
          <w:sz w:val="28"/>
          <w:szCs w:val="28"/>
        </w:rPr>
        <w:t xml:space="preserve">Рабочая программа по учебному предмету «Окружающий мир» разработана в соответствии с требованиями Федерального государственного образовательного </w:t>
      </w:r>
      <w:r w:rsidRPr="007F34BC">
        <w:rPr>
          <w:rFonts w:ascii="Times New Roman" w:hAnsi="Times New Roman"/>
          <w:spacing w:val="-2"/>
          <w:sz w:val="28"/>
          <w:szCs w:val="28"/>
        </w:rPr>
        <w:t xml:space="preserve">стандарта начального общего образования, утверждённого приказом МОРФ №373 от 06.10.2009 г. </w:t>
      </w:r>
      <w:r w:rsidRPr="007F34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(с изменениями: </w:t>
      </w:r>
      <w:hyperlink r:id="rId4" w:history="1">
        <w:r w:rsidRPr="007F34BC">
          <w:rPr>
            <w:rStyle w:val="a3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приказ </w:t>
        </w:r>
        <w:proofErr w:type="spellStart"/>
        <w:r w:rsidRPr="007F34BC">
          <w:rPr>
            <w:rStyle w:val="a3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Минобрнауки</w:t>
        </w:r>
        <w:proofErr w:type="spellEnd"/>
        <w:r w:rsidRPr="007F34BC">
          <w:rPr>
            <w:rStyle w:val="a3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России от 31 декабря 2015 года N 1576</w:t>
        </w:r>
      </w:hyperlink>
      <w:r w:rsidRPr="007F34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), </w:t>
      </w:r>
      <w:r w:rsidRPr="007F34BC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требований к результатам (личностным, </w:t>
      </w:r>
      <w:proofErr w:type="spellStart"/>
      <w:r w:rsidRPr="007F34BC">
        <w:rPr>
          <w:rFonts w:ascii="Times New Roman" w:eastAsia="Times New Roman" w:hAnsi="Times New Roman"/>
          <w:sz w:val="28"/>
          <w:szCs w:val="28"/>
          <w:lang w:eastAsia="ru-RU"/>
        </w:rPr>
        <w:t>метапредметным</w:t>
      </w:r>
      <w:proofErr w:type="spellEnd"/>
      <w:r w:rsidRPr="007F34BC">
        <w:rPr>
          <w:rFonts w:ascii="Times New Roman" w:eastAsia="Times New Roman" w:hAnsi="Times New Roman"/>
          <w:sz w:val="28"/>
          <w:szCs w:val="28"/>
          <w:lang w:eastAsia="ru-RU"/>
        </w:rPr>
        <w:t>, предметным)</w:t>
      </w:r>
      <w:r w:rsidRPr="007F34BC">
        <w:rPr>
          <w:rFonts w:ascii="Times New Roman" w:hAnsi="Times New Roman"/>
          <w:spacing w:val="-2"/>
          <w:sz w:val="28"/>
          <w:szCs w:val="28"/>
        </w:rPr>
        <w:t xml:space="preserve">освоения основной образовательной программы начального общего образования ФГОС НОО, </w:t>
      </w:r>
      <w:r w:rsidRPr="007F34BC">
        <w:rPr>
          <w:rFonts w:ascii="Times New Roman" w:hAnsi="Times New Roman"/>
          <w:sz w:val="28"/>
          <w:szCs w:val="28"/>
        </w:rPr>
        <w:t xml:space="preserve">Основной образовательной программы начального общего образования МБОУ гимназии №8, авторской программы по окружающему миру Дмитриевой Н.Я., Казакова А.Н. Программа разработана с целью конкретизации содержания образовательного стандарта с учётом </w:t>
      </w:r>
      <w:proofErr w:type="spellStart"/>
      <w:r w:rsidRPr="007F34BC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F34BC">
        <w:rPr>
          <w:rFonts w:ascii="Times New Roman" w:hAnsi="Times New Roman"/>
          <w:sz w:val="28"/>
          <w:szCs w:val="28"/>
        </w:rPr>
        <w:t xml:space="preserve"> и предметных связей, логики учебного процесса и возрастных особенностей младших школьников.</w:t>
      </w:r>
    </w:p>
    <w:p w:rsidR="007F34BC" w:rsidRPr="007F34BC" w:rsidRDefault="007F34BC" w:rsidP="007F34BC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F34B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обеспечена учебно-методическим комплектом, используемым в соответствии с образовательной программой </w:t>
      </w:r>
      <w:r w:rsidRPr="007F3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Л.В. </w:t>
      </w:r>
      <w:proofErr w:type="spellStart"/>
      <w:r w:rsidRPr="007F34BC">
        <w:rPr>
          <w:rFonts w:ascii="Times New Roman" w:eastAsia="Times New Roman" w:hAnsi="Times New Roman"/>
          <w:b/>
          <w:sz w:val="28"/>
          <w:szCs w:val="28"/>
          <w:lang w:eastAsia="ru-RU"/>
        </w:rPr>
        <w:t>Занкова</w:t>
      </w:r>
      <w:proofErr w:type="spellEnd"/>
      <w:r w:rsidRPr="007F34BC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перечнем, утвержденным приказом </w:t>
      </w:r>
      <w:proofErr w:type="spellStart"/>
      <w:r w:rsidRPr="007F34B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7F34BC">
        <w:rPr>
          <w:rFonts w:ascii="Times New Roman" w:eastAsia="Times New Roman" w:hAnsi="Times New Roman"/>
          <w:sz w:val="28"/>
          <w:szCs w:val="28"/>
          <w:lang w:eastAsia="ru-RU"/>
        </w:rPr>
        <w:t xml:space="preserve"> РФ № 253 от 31.03.2014 г.</w:t>
      </w:r>
      <w:r w:rsidRPr="007F34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(с изменениями: </w:t>
      </w:r>
      <w:hyperlink r:id="rId5" w:history="1">
        <w:r w:rsidRPr="007F34BC">
          <w:rPr>
            <w:rStyle w:val="a3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приказ </w:t>
        </w:r>
        <w:proofErr w:type="spellStart"/>
        <w:r w:rsidRPr="007F34BC">
          <w:rPr>
            <w:rStyle w:val="a3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Минобрнауки</w:t>
        </w:r>
        <w:proofErr w:type="spellEnd"/>
        <w:r w:rsidRPr="007F34BC">
          <w:rPr>
            <w:rStyle w:val="a3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России от 08.06.2017 года N 535)</w:t>
        </w:r>
      </w:hyperlink>
    </w:p>
    <w:bookmarkEnd w:id="0"/>
    <w:p w:rsidR="00450997" w:rsidRPr="00450997" w:rsidRDefault="00450997" w:rsidP="0045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0997">
        <w:rPr>
          <w:rFonts w:ascii="Times New Roman" w:hAnsi="Times New Roman"/>
          <w:color w:val="000000"/>
          <w:sz w:val="28"/>
          <w:szCs w:val="28"/>
        </w:rPr>
        <w:t>Специфика предмета «Окружающий мир» состоит в то, что он, имея ярко выраженный интегративный характер, соединяет в равной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450997" w:rsidRPr="00450997" w:rsidRDefault="00450997" w:rsidP="004509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0997">
        <w:rPr>
          <w:rFonts w:ascii="Times New Roman" w:hAnsi="Times New Roman"/>
          <w:color w:val="000000"/>
          <w:sz w:val="28"/>
          <w:szCs w:val="28"/>
        </w:rPr>
        <w:t xml:space="preserve">Курс «Окружающий мир» представляет детям широкую панораму природных и общественных явлений как </w:t>
      </w:r>
      <w:proofErr w:type="gramStart"/>
      <w:r w:rsidRPr="00450997">
        <w:rPr>
          <w:rFonts w:ascii="Times New Roman" w:hAnsi="Times New Roman"/>
          <w:color w:val="000000"/>
          <w:sz w:val="28"/>
          <w:szCs w:val="28"/>
        </w:rPr>
        <w:t>компонентов  единого</w:t>
      </w:r>
      <w:proofErr w:type="gramEnd"/>
      <w:r w:rsidRPr="00450997">
        <w:rPr>
          <w:rFonts w:ascii="Times New Roman" w:hAnsi="Times New Roman"/>
          <w:color w:val="000000"/>
          <w:sz w:val="28"/>
          <w:szCs w:val="28"/>
        </w:rPr>
        <w:t xml:space="preserve"> мира.  В основной школе этот </w:t>
      </w:r>
      <w:proofErr w:type="gramStart"/>
      <w:r w:rsidRPr="00450997">
        <w:rPr>
          <w:rFonts w:ascii="Times New Roman" w:hAnsi="Times New Roman"/>
          <w:color w:val="000000"/>
          <w:sz w:val="28"/>
          <w:szCs w:val="28"/>
        </w:rPr>
        <w:t>материал  будет</w:t>
      </w:r>
      <w:proofErr w:type="gramEnd"/>
      <w:r w:rsidRPr="00450997">
        <w:rPr>
          <w:rFonts w:ascii="Times New Roman" w:hAnsi="Times New Roman"/>
          <w:color w:val="000000"/>
          <w:sz w:val="28"/>
          <w:szCs w:val="28"/>
        </w:rPr>
        <w:t xml:space="preserve"> изучаться дифференцированно на уроках различных предметных областей: физики, химии, биологии, географии, обществознания,  истории, литературы и других дисциплин. В рамках же данного </w:t>
      </w:r>
      <w:proofErr w:type="gramStart"/>
      <w:r w:rsidRPr="00450997">
        <w:rPr>
          <w:rFonts w:ascii="Times New Roman" w:hAnsi="Times New Roman"/>
          <w:color w:val="000000"/>
          <w:sz w:val="28"/>
          <w:szCs w:val="28"/>
        </w:rPr>
        <w:t>предмета  благодаря</w:t>
      </w:r>
      <w:proofErr w:type="gramEnd"/>
      <w:r w:rsidRPr="00450997">
        <w:rPr>
          <w:rFonts w:ascii="Times New Roman" w:hAnsi="Times New Roman"/>
          <w:color w:val="000000"/>
          <w:sz w:val="28"/>
          <w:szCs w:val="28"/>
        </w:rPr>
        <w:t xml:space="preserve"> интеграции естественно-научных  и социально-гуманитарных знаний могут быть успешно, в полном соответствии с возрастными особенностями младшего школьника 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</w:t>
      </w:r>
    </w:p>
    <w:p w:rsidR="00450997" w:rsidRPr="00450997" w:rsidRDefault="00450997" w:rsidP="00450997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450997">
        <w:rPr>
          <w:rFonts w:ascii="Times New Roman" w:hAnsi="Times New Roman"/>
          <w:sz w:val="28"/>
          <w:szCs w:val="28"/>
        </w:rPr>
        <w:t xml:space="preserve">        Согласно </w:t>
      </w:r>
      <w:proofErr w:type="gramStart"/>
      <w:r w:rsidRPr="00450997">
        <w:rPr>
          <w:rFonts w:ascii="Times New Roman" w:hAnsi="Times New Roman"/>
          <w:sz w:val="28"/>
          <w:szCs w:val="28"/>
        </w:rPr>
        <w:t>учебному  плану</w:t>
      </w:r>
      <w:proofErr w:type="gramEnd"/>
      <w:r w:rsidRPr="00450997">
        <w:rPr>
          <w:rFonts w:ascii="Times New Roman" w:hAnsi="Times New Roman"/>
          <w:sz w:val="28"/>
          <w:szCs w:val="28"/>
        </w:rPr>
        <w:t xml:space="preserve"> образовательного учреждения РФ на изучение предмета «Окружающий мир» в начальной школе выделяется 270ч, из них:</w:t>
      </w:r>
    </w:p>
    <w:p w:rsidR="00450997" w:rsidRPr="00450997" w:rsidRDefault="00450997" w:rsidP="00450997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50997">
        <w:rPr>
          <w:rFonts w:ascii="Times New Roman" w:hAnsi="Times New Roman"/>
          <w:sz w:val="28"/>
          <w:szCs w:val="28"/>
        </w:rPr>
        <w:t>1 класс - 66</w:t>
      </w:r>
      <w:proofErr w:type="gramStart"/>
      <w:r w:rsidRPr="00450997">
        <w:rPr>
          <w:rFonts w:ascii="Times New Roman" w:hAnsi="Times New Roman"/>
          <w:sz w:val="28"/>
          <w:szCs w:val="28"/>
        </w:rPr>
        <w:t>ч;  2</w:t>
      </w:r>
      <w:proofErr w:type="gramEnd"/>
      <w:r w:rsidRPr="00450997">
        <w:rPr>
          <w:rFonts w:ascii="Times New Roman" w:hAnsi="Times New Roman"/>
          <w:sz w:val="28"/>
          <w:szCs w:val="28"/>
        </w:rPr>
        <w:t>часа в неделю, 33 учебные недели</w:t>
      </w:r>
    </w:p>
    <w:p w:rsidR="00450997" w:rsidRPr="00450997" w:rsidRDefault="00450997" w:rsidP="00450997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50997">
        <w:rPr>
          <w:rFonts w:ascii="Times New Roman" w:hAnsi="Times New Roman"/>
          <w:sz w:val="28"/>
          <w:szCs w:val="28"/>
        </w:rPr>
        <w:t>2 класс - 68</w:t>
      </w:r>
      <w:proofErr w:type="gramStart"/>
      <w:r w:rsidRPr="00450997">
        <w:rPr>
          <w:rFonts w:ascii="Times New Roman" w:hAnsi="Times New Roman"/>
          <w:sz w:val="28"/>
          <w:szCs w:val="28"/>
        </w:rPr>
        <w:t>ч;  2</w:t>
      </w:r>
      <w:proofErr w:type="gramEnd"/>
      <w:r w:rsidRPr="00450997">
        <w:rPr>
          <w:rFonts w:ascii="Times New Roman" w:hAnsi="Times New Roman"/>
          <w:sz w:val="28"/>
          <w:szCs w:val="28"/>
        </w:rPr>
        <w:t>часа в неделю, 34 учебные недели</w:t>
      </w:r>
    </w:p>
    <w:p w:rsidR="00450997" w:rsidRPr="00450997" w:rsidRDefault="00450997" w:rsidP="00450997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50997">
        <w:rPr>
          <w:rFonts w:ascii="Times New Roman" w:hAnsi="Times New Roman"/>
          <w:sz w:val="28"/>
          <w:szCs w:val="28"/>
        </w:rPr>
        <w:t>3 класс - 68</w:t>
      </w:r>
      <w:proofErr w:type="gramStart"/>
      <w:r w:rsidRPr="00450997">
        <w:rPr>
          <w:rFonts w:ascii="Times New Roman" w:hAnsi="Times New Roman"/>
          <w:sz w:val="28"/>
          <w:szCs w:val="28"/>
        </w:rPr>
        <w:t>ч;  2</w:t>
      </w:r>
      <w:proofErr w:type="gramEnd"/>
      <w:r w:rsidRPr="00450997">
        <w:rPr>
          <w:rFonts w:ascii="Times New Roman" w:hAnsi="Times New Roman"/>
          <w:sz w:val="28"/>
          <w:szCs w:val="28"/>
        </w:rPr>
        <w:t>часа в неделю, 34 учебные недели</w:t>
      </w:r>
    </w:p>
    <w:p w:rsidR="00450997" w:rsidRPr="00450997" w:rsidRDefault="00450997" w:rsidP="00450997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50997">
        <w:rPr>
          <w:rFonts w:ascii="Times New Roman" w:hAnsi="Times New Roman"/>
          <w:sz w:val="28"/>
          <w:szCs w:val="28"/>
        </w:rPr>
        <w:t>4 класс - 68</w:t>
      </w:r>
      <w:proofErr w:type="gramStart"/>
      <w:r w:rsidRPr="00450997">
        <w:rPr>
          <w:rFonts w:ascii="Times New Roman" w:hAnsi="Times New Roman"/>
          <w:sz w:val="28"/>
          <w:szCs w:val="28"/>
        </w:rPr>
        <w:t>ч;  2</w:t>
      </w:r>
      <w:proofErr w:type="gramEnd"/>
      <w:r w:rsidRPr="00450997">
        <w:rPr>
          <w:rFonts w:ascii="Times New Roman" w:hAnsi="Times New Roman"/>
          <w:sz w:val="28"/>
          <w:szCs w:val="28"/>
        </w:rPr>
        <w:t>часа в неделю, 34 учебные недели</w:t>
      </w:r>
    </w:p>
    <w:p w:rsidR="00450997" w:rsidRPr="00450997" w:rsidRDefault="00450997" w:rsidP="00AF0B99">
      <w:pPr>
        <w:spacing w:after="50" w:line="240" w:lineRule="auto"/>
        <w:ind w:left="10"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55" w:rsidRDefault="007C4255"/>
    <w:sectPr w:rsidR="007C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7D"/>
    <w:rsid w:val="00450997"/>
    <w:rsid w:val="007C4255"/>
    <w:rsid w:val="007F34BC"/>
    <w:rsid w:val="009A627D"/>
    <w:rsid w:val="00A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D8786-BFF8-49B8-BD36-51F3526F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48126" TargetMode="External"/><Relationship Id="rId4" Type="http://schemas.openxmlformats.org/officeDocument/2006/relationships/hyperlink" Target="http://docs.cntd.ru/document/420248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223kab</cp:lastModifiedBy>
  <cp:revision>4</cp:revision>
  <dcterms:created xsi:type="dcterms:W3CDTF">2016-02-22T02:25:00Z</dcterms:created>
  <dcterms:modified xsi:type="dcterms:W3CDTF">2020-11-07T02:25:00Z</dcterms:modified>
</cp:coreProperties>
</file>