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/>
          <w:sz w:val="24"/>
          <w:szCs w:val="24"/>
        </w:rPr>
        <w:t xml:space="preserve">Муниципальное бюджетное общеобразовательное </w:t>
      </w:r>
    </w:p>
    <w:p>
      <w:pPr>
        <w:pStyle w:val="Normal"/>
        <w:jc w:val="center"/>
        <w:rPr/>
      </w:pPr>
      <w:r>
        <w:rPr>
          <w:rFonts w:eastAsia="Times New Roman" w:cs="Times New Roman"/>
          <w:sz w:val="24"/>
          <w:szCs w:val="24"/>
        </w:rPr>
        <w:t>учреждение гимназия  №8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tbl>
      <w:tblPr>
        <w:tblStyle w:val="2"/>
        <w:tblW w:w="10139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2"/>
        <w:gridCol w:w="4786"/>
      </w:tblGrid>
      <w:tr>
        <w:trPr/>
        <w:tc>
          <w:tcPr>
            <w:tcW w:w="535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Согласован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о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 xml:space="preserve"> и принят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о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 xml:space="preserve"> на заседании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педагогического совета МБОУ гимназии № 8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Протокол № 7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 xml:space="preserve">от 24.05.2018 года </w:t>
            </w:r>
          </w:p>
        </w:tc>
        <w:tc>
          <w:tcPr>
            <w:tcW w:w="47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Утвержден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Приказом директора МБОУ гимназии №8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Курочкиной И.В.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Приказ № 81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от  24.05.2018 года</w:t>
            </w:r>
          </w:p>
        </w:tc>
      </w:tr>
    </w:tbl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/>
      </w:pPr>
      <w:r>
        <w:rPr>
          <w:rFonts w:eastAsia="Calibri" w:cs="Times New Roman"/>
          <w:b/>
          <w:sz w:val="28"/>
          <w:szCs w:val="28"/>
        </w:rPr>
        <w:t>РАБОЧАЯ ПРОГРАММА</w:t>
      </w:r>
    </w:p>
    <w:p>
      <w:pPr>
        <w:pStyle w:val="Normal"/>
        <w:spacing w:lineRule="auto" w:line="259" w:before="0" w:after="160"/>
        <w:jc w:val="center"/>
        <w:rPr/>
      </w:pPr>
      <w:r>
        <w:rPr>
          <w:rFonts w:eastAsia="Calibri" w:cs="Times New Roman"/>
          <w:sz w:val="28"/>
          <w:szCs w:val="28"/>
        </w:rPr>
        <w:t xml:space="preserve">курса внеурочной деятельности для учащихся </w:t>
      </w:r>
      <w:r>
        <w:rPr>
          <w:rFonts w:eastAsia="Calibri" w:cs="Times New Roman"/>
          <w:sz w:val="28"/>
          <w:szCs w:val="28"/>
          <w:lang w:val="ru-RU" w:eastAsia="ru-RU" w:bidi="ru-RU"/>
        </w:rPr>
        <w:t xml:space="preserve">начальных </w:t>
      </w:r>
      <w:r>
        <w:rPr>
          <w:rFonts w:eastAsia="Calibri" w:cs="Times New Roman"/>
          <w:sz w:val="28"/>
          <w:szCs w:val="28"/>
        </w:rPr>
        <w:t>классов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«</w:t>
      </w:r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ru-RU" w:bidi="ru-RU"/>
        </w:rPr>
        <w:t>ЗАНИМАТЕЛЬНАЯ БИОЛОГИЯ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»</w:t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rPr/>
      </w:pPr>
      <w:r>
        <w:rPr>
          <w:rFonts w:eastAsia="Calibri" w:cs="Times New Roman"/>
          <w:b/>
          <w:sz w:val="28"/>
          <w:szCs w:val="28"/>
        </w:rPr>
        <w:t>Форма организации:</w:t>
      </w:r>
      <w:r>
        <w:rPr>
          <w:rFonts w:eastAsia="Calibri" w:cs="Times New Roman"/>
          <w:sz w:val="28"/>
          <w:szCs w:val="28"/>
        </w:rPr>
        <w:t xml:space="preserve"> внеурочная</w:t>
      </w:r>
    </w:p>
    <w:p>
      <w:pPr>
        <w:pStyle w:val="Normal"/>
        <w:spacing w:lineRule="auto" w:line="259" w:before="0" w:after="160"/>
        <w:rPr/>
      </w:pPr>
      <w:r>
        <w:rPr>
          <w:rFonts w:eastAsia="Calibri" w:cs="Times New Roman"/>
          <w:b/>
          <w:sz w:val="28"/>
          <w:szCs w:val="28"/>
        </w:rPr>
        <w:t>Направление:</w:t>
      </w:r>
      <w:r>
        <w:rPr>
          <w:rFonts w:eastAsia="Calibri" w:cs="Times New Roman"/>
          <w:sz w:val="28"/>
          <w:szCs w:val="28"/>
        </w:rPr>
        <w:t xml:space="preserve"> обще</w:t>
      </w:r>
      <w:r>
        <w:rPr>
          <w:rFonts w:eastAsia="Calibri" w:cs="Times New Roman"/>
          <w:sz w:val="28"/>
          <w:szCs w:val="28"/>
          <w:lang w:val="ru-RU" w:eastAsia="ru-RU" w:bidi="ru-RU"/>
        </w:rPr>
        <w:t>интеллектуаль</w:t>
      </w:r>
      <w:r>
        <w:rPr>
          <w:rFonts w:eastAsia="Calibri" w:cs="Times New Roman"/>
          <w:sz w:val="28"/>
          <w:szCs w:val="28"/>
        </w:rPr>
        <w:t>ное</w:t>
      </w:r>
    </w:p>
    <w:p>
      <w:pPr>
        <w:pStyle w:val="Normal"/>
        <w:spacing w:lineRule="auto" w:line="259" w:before="0" w:after="16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1410" w:right="1424" w:hanging="0"/>
        <w:jc w:val="center"/>
        <w:rPr>
          <w:b/>
          <w:b/>
          <w:sz w:val="45"/>
        </w:rPr>
      </w:pPr>
      <w:r>
        <w:rPr>
          <w:rFonts w:eastAsia="Times New Roman" w:cs="Times New Roman"/>
          <w:b/>
          <w:color w:val="000009"/>
          <w:sz w:val="24"/>
          <w:szCs w:val="24"/>
        </w:rPr>
        <w:t xml:space="preserve">г. Хабаровск </w:t>
      </w:r>
    </w:p>
    <w:p>
      <w:pPr>
        <w:pStyle w:val="2"/>
        <w:spacing w:before="1" w:after="0"/>
        <w:ind w:left="1410" w:right="1424" w:hanging="0"/>
        <w:jc w:val="center"/>
        <w:rPr/>
      </w:pPr>
      <w:r>
        <w:rPr>
          <w:color w:val="000009"/>
        </w:rPr>
        <w:t>Пояснительная записка</w:t>
      </w:r>
    </w:p>
    <w:p>
      <w:pPr>
        <w:pStyle w:val="Style12"/>
        <w:spacing w:before="7" w:after="0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2"/>
        <w:spacing w:lineRule="auto" w:line="276"/>
        <w:ind w:left="102" w:right="117" w:firstLine="686"/>
        <w:jc w:val="both"/>
        <w:rPr/>
      </w:pPr>
      <w:r>
        <w:rPr>
          <w:color w:val="000009"/>
        </w:rPr>
        <w:t>Курс направлен на формирование у учащихся интереса к биологии, развитие любознательности, расширение знаний о растительном мире. Кроме того подготавливает учащихся к изучению ботаники. В рамках данного курса запланирована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практическая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комнатными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растениями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рекреациях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гимназии и на школьных клумбах весной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летом.</w:t>
      </w:r>
    </w:p>
    <w:p>
      <w:pPr>
        <w:pStyle w:val="2"/>
        <w:spacing w:before="207" w:after="0"/>
        <w:jc w:val="both"/>
        <w:rPr/>
      </w:pPr>
      <w:r>
        <w:rPr>
          <w:color w:val="000009"/>
        </w:rPr>
        <w:t>Цели и задачи курса:</w:t>
      </w:r>
    </w:p>
    <w:p>
      <w:pPr>
        <w:pStyle w:val="Style12"/>
        <w:spacing w:before="5" w:after="0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80" w:leader="none"/>
        </w:tabs>
        <w:spacing w:lineRule="auto" w:line="276" w:before="0" w:after="0"/>
        <w:ind w:left="102" w:right="121" w:hanging="0"/>
        <w:jc w:val="left"/>
        <w:rPr>
          <w:sz w:val="24"/>
        </w:rPr>
      </w:pPr>
      <w:r>
        <w:rPr>
          <w:color w:val="000009"/>
          <w:sz w:val="24"/>
        </w:rPr>
        <w:t>познакомить учащихся со строением растений и основными процессами (питание, дыхание, рост 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т.д.);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09" w:leader="none"/>
          <w:tab w:val="left" w:pos="510" w:leader="none"/>
        </w:tabs>
        <w:spacing w:lineRule="auto" w:line="276" w:before="201" w:after="0"/>
        <w:ind w:left="102" w:right="117" w:hanging="0"/>
        <w:jc w:val="left"/>
        <w:rPr>
          <w:sz w:val="24"/>
        </w:rPr>
      </w:pPr>
      <w:r>
        <w:rPr>
          <w:color w:val="000009"/>
          <w:sz w:val="24"/>
        </w:rPr>
        <w:t>начать формирование знаний о методах научного познания природы, умений, связанных с выполнением учебного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исследования;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67" w:leader="none"/>
        </w:tabs>
        <w:spacing w:lineRule="auto" w:line="240" w:before="200" w:after="0"/>
        <w:ind w:left="366" w:right="0" w:hanging="265"/>
        <w:jc w:val="left"/>
        <w:rPr>
          <w:sz w:val="24"/>
        </w:rPr>
      </w:pPr>
      <w:r>
        <w:rPr>
          <w:color w:val="000009"/>
          <w:sz w:val="24"/>
        </w:rPr>
        <w:t>развивать у учащихся устойчивый интерес к биологии как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науке;</w:t>
      </w:r>
    </w:p>
    <w:p>
      <w:pPr>
        <w:pStyle w:val="Style12"/>
        <w:spacing w:before="1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67" w:leader="none"/>
        </w:tabs>
        <w:spacing w:lineRule="auto" w:line="240" w:before="0" w:after="0"/>
        <w:ind w:left="366" w:right="0" w:hanging="265"/>
        <w:jc w:val="left"/>
        <w:rPr>
          <w:sz w:val="24"/>
        </w:rPr>
      </w:pPr>
      <w:r>
        <w:rPr>
          <w:color w:val="000009"/>
          <w:sz w:val="24"/>
        </w:rPr>
        <w:t>начать формирование бережного отношения к растительному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миру.</w:t>
      </w:r>
    </w:p>
    <w:p>
      <w:pPr>
        <w:pStyle w:val="Style12"/>
        <w:spacing w:before="1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Style12"/>
        <w:spacing w:lineRule="auto" w:line="276"/>
        <w:ind w:left="102" w:right="113" w:firstLine="539"/>
        <w:jc w:val="both"/>
        <w:rPr/>
      </w:pPr>
      <w:r>
        <w:rPr>
          <w:color w:val="000009"/>
        </w:rPr>
        <w:t xml:space="preserve">На внеурочную деятельность отводится </w:t>
      </w:r>
      <w:r>
        <w:rPr>
          <w:b/>
          <w:color w:val="000009"/>
        </w:rPr>
        <w:t>34 ч</w:t>
      </w:r>
      <w:r>
        <w:rPr>
          <w:color w:val="000009"/>
        </w:rPr>
        <w:t>. Материал курса разделен на разделы. Им предшествует «Введение», в котором учащиеся знакомятся с правилами поведения в лаборатории, проходят инструктаж.</w:t>
      </w:r>
    </w:p>
    <w:p>
      <w:pPr>
        <w:pStyle w:val="Style12"/>
        <w:spacing w:lineRule="auto" w:line="276" w:before="200" w:after="0"/>
        <w:ind w:left="102" w:right="118" w:hanging="0"/>
        <w:jc w:val="both"/>
        <w:rPr/>
      </w:pPr>
      <w:r>
        <w:rPr>
          <w:color w:val="000009"/>
        </w:rPr>
        <w:t>Первый раздел «Из чего состоит растение» знакомит учащихся с понятием клетки, ткани, органы. При изучении данного раздела учащиеся отвечают на вопросы, зачем нужны органы растению, почему они имеют разнообразную форму и размеры, какие функции выполняют органы.</w:t>
      </w:r>
    </w:p>
    <w:p>
      <w:pPr>
        <w:pStyle w:val="Style12"/>
        <w:spacing w:lineRule="auto" w:line="276" w:before="200" w:after="0"/>
        <w:ind w:left="102" w:right="118" w:hanging="0"/>
        <w:jc w:val="both"/>
        <w:rPr/>
      </w:pPr>
      <w:r>
        <w:rPr>
          <w:color w:val="000009"/>
        </w:rPr>
        <w:t>Во втором разделе «Как живет растение» учащиеся рассматривают основные процессы, протекающие в растении и с помощью различных опытов отвечают на вопросы «Как растут растения? Что едят? Как двигаются? Как из семени прорастает растение? Какие условия необходимы для прорастания семян и т.д.» Школьники приобретают не только умения работать с лабораторным оборудованием, но описывать и анализировать полученные результаты.</w:t>
      </w:r>
    </w:p>
    <w:p>
      <w:pPr>
        <w:pStyle w:val="Style12"/>
        <w:spacing w:lineRule="auto" w:line="276" w:before="201" w:after="0"/>
        <w:ind w:left="102" w:right="98" w:firstLine="599"/>
        <w:rPr/>
      </w:pPr>
      <w:r>
        <w:rPr>
          <w:color w:val="000009"/>
        </w:rPr>
        <w:t>Третий раздел «Вырасти сам» предполагает практическую деятельность, в ходе которой на основе полученных знаний учащиеся выращивают растения для клумб.</w:t>
      </w:r>
    </w:p>
    <w:p>
      <w:pPr>
        <w:pStyle w:val="Style12"/>
        <w:spacing w:lineRule="auto" w:line="451" w:before="200" w:after="0"/>
        <w:ind w:left="102" w:right="894" w:firstLine="479"/>
        <w:rPr>
          <w:b/>
          <w:b/>
        </w:rPr>
      </w:pPr>
      <w:r>
        <w:rPr>
          <w:color w:val="000009"/>
        </w:rPr>
        <w:t xml:space="preserve">Содержание данного курса строится на основе деятельностного подхода. При освоении данной программы учащиеся должны достигнуть следующих </w:t>
      </w:r>
      <w:r>
        <w:rPr>
          <w:b/>
          <w:color w:val="000009"/>
        </w:rPr>
        <w:t>Личностных результатов:</w:t>
      </w:r>
    </w:p>
    <w:p>
      <w:pPr>
        <w:sectPr>
          <w:type w:val="nextPage"/>
          <w:pgSz w:w="11906" w:h="16838"/>
          <w:pgMar w:left="1600" w:right="1300" w:header="0" w:top="11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3"/>
        </w:numPr>
        <w:tabs>
          <w:tab w:val="clear" w:pos="720"/>
          <w:tab w:val="left" w:pos="247" w:leader="none"/>
        </w:tabs>
        <w:spacing w:lineRule="exact" w:line="270" w:before="0" w:after="0"/>
        <w:ind w:left="246" w:right="0" w:hanging="145"/>
        <w:jc w:val="left"/>
        <w:rPr>
          <w:sz w:val="24"/>
        </w:rPr>
      </w:pPr>
      <w:r>
        <w:rPr>
          <w:color w:val="000009"/>
          <w:sz w:val="24"/>
        </w:rPr>
        <w:t>Знание основных принципов и правил отношения к живой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природе;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11" w:leader="none"/>
        </w:tabs>
        <w:spacing w:lineRule="auto" w:line="276" w:before="64" w:after="0"/>
        <w:ind w:left="102" w:right="113" w:hanging="0"/>
        <w:jc w:val="both"/>
        <w:rPr>
          <w:sz w:val="24"/>
        </w:rPr>
      </w:pPr>
      <w:r>
        <w:rPr>
          <w:color w:val="000009"/>
          <w:sz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объектам.</w:t>
      </w:r>
    </w:p>
    <w:p>
      <w:pPr>
        <w:pStyle w:val="Normal"/>
        <w:spacing w:before="202" w:after="0"/>
        <w:ind w:left="162" w:right="0" w:hanging="0"/>
        <w:jc w:val="left"/>
        <w:rPr>
          <w:sz w:val="24"/>
        </w:rPr>
      </w:pPr>
      <w:r>
        <w:rPr>
          <w:b/>
          <w:color w:val="000009"/>
          <w:sz w:val="24"/>
        </w:rPr>
        <w:t xml:space="preserve">Метапредметными результатами </w:t>
      </w:r>
      <w:r>
        <w:rPr>
          <w:color w:val="000009"/>
          <w:sz w:val="24"/>
        </w:rPr>
        <w:t>освоения данной программы являются:</w:t>
      </w:r>
    </w:p>
    <w:p>
      <w:pPr>
        <w:pStyle w:val="Style12"/>
        <w:spacing w:before="1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47" w:leader="none"/>
        </w:tabs>
        <w:spacing w:lineRule="auto" w:line="240" w:before="0" w:after="0"/>
        <w:ind w:left="246" w:right="0" w:hanging="145"/>
        <w:jc w:val="left"/>
        <w:rPr>
          <w:sz w:val="24"/>
        </w:rPr>
      </w:pPr>
      <w:r>
        <w:rPr>
          <w:color w:val="000009"/>
          <w:sz w:val="24"/>
        </w:rPr>
        <w:t>Умение работать с разными источниками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информации;</w:t>
      </w:r>
    </w:p>
    <w:p>
      <w:pPr>
        <w:pStyle w:val="Style12"/>
        <w:spacing w:before="1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70" w:leader="none"/>
        </w:tabs>
        <w:spacing w:lineRule="auto" w:line="276" w:before="0" w:after="0"/>
        <w:ind w:left="102" w:right="119" w:hanging="0"/>
        <w:jc w:val="both"/>
        <w:rPr>
          <w:sz w:val="24"/>
        </w:rPr>
      </w:pPr>
      <w:r>
        <w:rPr>
          <w:color w:val="000009"/>
          <w:sz w:val="24"/>
        </w:rPr>
        <w:t>Овладение составляющими исследовательской и проектной деятельности, ставить вопросы, наблюдать, проводить эксперименты, делать выводы и заключения, объяснять, доказывать, защищать свои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идеи;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47" w:leader="none"/>
        </w:tabs>
        <w:spacing w:lineRule="auto" w:line="276" w:before="200" w:after="0"/>
        <w:ind w:left="102" w:right="116" w:hanging="0"/>
        <w:jc w:val="both"/>
        <w:rPr>
          <w:sz w:val="24"/>
        </w:rPr>
      </w:pPr>
      <w:r>
        <w:rPr>
          <w:color w:val="000009"/>
          <w:sz w:val="24"/>
        </w:rPr>
        <w:t>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усвоения;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23" w:leader="none"/>
        </w:tabs>
        <w:spacing w:lineRule="auto" w:line="276" w:before="201" w:after="0"/>
        <w:ind w:left="102" w:right="121" w:hanging="0"/>
        <w:jc w:val="both"/>
        <w:rPr>
          <w:sz w:val="24"/>
        </w:rPr>
      </w:pPr>
      <w:r>
        <w:rPr>
          <w:color w:val="000009"/>
          <w:sz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окружающих;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99" w:leader="none"/>
        </w:tabs>
        <w:spacing w:lineRule="auto" w:line="276" w:before="198" w:after="0"/>
        <w:ind w:left="102" w:right="117" w:hanging="0"/>
        <w:jc w:val="both"/>
        <w:rPr>
          <w:sz w:val="24"/>
        </w:rPr>
      </w:pPr>
      <w:r>
        <w:rPr>
          <w:color w:val="000009"/>
          <w:sz w:val="24"/>
        </w:rPr>
        <w:t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позицию.</w:t>
      </w:r>
    </w:p>
    <w:p>
      <w:pPr>
        <w:pStyle w:val="Normal"/>
        <w:spacing w:lineRule="auto" w:line="276" w:before="201" w:after="0"/>
        <w:ind w:left="102" w:right="98" w:hanging="0"/>
        <w:jc w:val="left"/>
        <w:rPr>
          <w:sz w:val="24"/>
        </w:rPr>
      </w:pPr>
      <w:r>
        <w:rPr>
          <w:b/>
          <w:color w:val="000009"/>
          <w:sz w:val="24"/>
        </w:rPr>
        <w:t xml:space="preserve">Предметными результатами </w:t>
      </w:r>
      <w:r>
        <w:rPr>
          <w:color w:val="000009"/>
          <w:sz w:val="24"/>
        </w:rPr>
        <w:t>освоения выпускниками основной школы программы по биологии являются:</w:t>
      </w:r>
    </w:p>
    <w:p>
      <w:pPr>
        <w:pStyle w:val="2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240" w:before="206" w:after="0"/>
        <w:ind w:left="283" w:right="0" w:hanging="182"/>
        <w:jc w:val="left"/>
        <w:rPr/>
      </w:pPr>
      <w:r>
        <w:rPr>
          <w:color w:val="000009"/>
        </w:rPr>
        <w:t>В познавательной (интеллектуальной)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сфере:</w:t>
      </w:r>
    </w:p>
    <w:p>
      <w:pPr>
        <w:pStyle w:val="Style12"/>
        <w:spacing w:before="5" w:after="0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59" w:leader="none"/>
        </w:tabs>
        <w:spacing w:lineRule="auto" w:line="276" w:before="0" w:after="0"/>
        <w:ind w:left="102" w:right="122" w:hanging="0"/>
        <w:jc w:val="both"/>
        <w:rPr>
          <w:sz w:val="24"/>
        </w:rPr>
      </w:pPr>
      <w:r>
        <w:rPr>
          <w:color w:val="000009"/>
          <w:sz w:val="24"/>
        </w:rPr>
        <w:t>выделение особенностей строения клеток, тканей и органов и процессов жизнедеятельности растений;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47" w:leader="none"/>
        </w:tabs>
        <w:spacing w:lineRule="auto" w:line="276" w:before="195" w:after="0"/>
        <w:ind w:left="102" w:right="119" w:hanging="0"/>
        <w:jc w:val="both"/>
        <w:rPr>
          <w:sz w:val="24"/>
        </w:rPr>
      </w:pPr>
      <w:r>
        <w:rPr>
          <w:color w:val="000009"/>
          <w:sz w:val="24"/>
        </w:rPr>
        <w:t>приведение доказательств взаимосвязи растений и экологического состояния окружающей среды; необходимости защиты растительного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мира;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80" w:leader="none"/>
        </w:tabs>
        <w:spacing w:lineRule="auto" w:line="276" w:before="201" w:after="0"/>
        <w:ind w:left="102" w:right="120" w:hanging="0"/>
        <w:jc w:val="both"/>
        <w:rPr>
          <w:sz w:val="24"/>
        </w:rPr>
      </w:pPr>
      <w:r>
        <w:rPr>
          <w:color w:val="000009"/>
          <w:sz w:val="24"/>
        </w:rPr>
        <w:t>объяснение роли биологии в практической деятельности людей; роли растений в жизни человека; значения растительного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разнообразия;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47" w:leader="none"/>
        </w:tabs>
        <w:spacing w:lineRule="auto" w:line="240" w:before="200" w:after="0"/>
        <w:ind w:left="246" w:right="0" w:hanging="145"/>
        <w:jc w:val="left"/>
        <w:rPr>
          <w:sz w:val="24"/>
        </w:rPr>
      </w:pPr>
      <w:r>
        <w:rPr>
          <w:color w:val="000009"/>
          <w:sz w:val="24"/>
        </w:rPr>
        <w:t>различение частей и органоидов клетки, органов цветкового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растения;</w:t>
      </w:r>
    </w:p>
    <w:p>
      <w:pPr>
        <w:pStyle w:val="Style12"/>
        <w:spacing w:before="1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66" w:leader="none"/>
        </w:tabs>
        <w:spacing w:lineRule="auto" w:line="276" w:before="0" w:after="0"/>
        <w:ind w:left="102" w:right="123" w:hanging="0"/>
        <w:jc w:val="both"/>
        <w:rPr>
          <w:sz w:val="24"/>
        </w:rPr>
      </w:pPr>
      <w:r>
        <w:rPr>
          <w:color w:val="000009"/>
          <w:sz w:val="24"/>
        </w:rPr>
        <w:t>сравнение биологических объектов и процессов, умение делать выводы и умозаключения на основе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сравнения;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47" w:leader="none"/>
        </w:tabs>
        <w:spacing w:lineRule="auto" w:line="240" w:before="195" w:after="0"/>
        <w:ind w:left="246" w:right="0" w:hanging="145"/>
        <w:jc w:val="left"/>
        <w:rPr>
          <w:sz w:val="24"/>
        </w:rPr>
      </w:pPr>
      <w:r>
        <w:rPr>
          <w:color w:val="000009"/>
          <w:sz w:val="24"/>
        </w:rPr>
        <w:t>выявление приспособлений растений к среде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обитания;</w:t>
      </w:r>
    </w:p>
    <w:p>
      <w:pPr>
        <w:pStyle w:val="Style12"/>
        <w:spacing w:before="1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61" w:leader="none"/>
        </w:tabs>
        <w:spacing w:lineRule="auto" w:line="276" w:before="0" w:after="0"/>
        <w:ind w:left="102" w:right="119" w:hanging="0"/>
        <w:jc w:val="both"/>
        <w:rPr>
          <w:sz w:val="24"/>
        </w:rPr>
      </w:pPr>
      <w:r>
        <w:rPr>
          <w:color w:val="000009"/>
          <w:sz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>
      <w:pPr>
        <w:sectPr>
          <w:type w:val="nextPage"/>
          <w:pgSz w:w="11906" w:h="16838"/>
          <w:pgMar w:left="1600" w:right="1300" w:header="0" w:top="6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2"/>
        <w:numPr>
          <w:ilvl w:val="0"/>
          <w:numId w:val="2"/>
        </w:numPr>
        <w:tabs>
          <w:tab w:val="clear" w:pos="720"/>
          <w:tab w:val="left" w:pos="463" w:leader="none"/>
        </w:tabs>
        <w:spacing w:lineRule="auto" w:line="240" w:before="205" w:after="0"/>
        <w:ind w:left="462" w:right="0" w:hanging="361"/>
        <w:jc w:val="left"/>
        <w:rPr/>
      </w:pPr>
      <w:r>
        <w:rPr>
          <w:color w:val="000009"/>
        </w:rPr>
        <w:t>В ценностно-ориентационной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сфере: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47" w:leader="none"/>
        </w:tabs>
        <w:spacing w:lineRule="auto" w:line="240" w:before="64" w:after="0"/>
        <w:ind w:left="246" w:right="0" w:hanging="145"/>
        <w:jc w:val="left"/>
        <w:rPr>
          <w:sz w:val="24"/>
        </w:rPr>
      </w:pPr>
      <w:r>
        <w:rPr>
          <w:color w:val="000009"/>
          <w:sz w:val="24"/>
        </w:rPr>
        <w:t>знание основных правил поведения 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природе;</w:t>
      </w:r>
    </w:p>
    <w:p>
      <w:pPr>
        <w:pStyle w:val="Style12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47" w:leader="none"/>
        </w:tabs>
        <w:spacing w:lineRule="auto" w:line="240" w:before="1" w:after="0"/>
        <w:ind w:left="246" w:right="0" w:hanging="145"/>
        <w:jc w:val="left"/>
        <w:rPr>
          <w:sz w:val="24"/>
        </w:rPr>
      </w:pPr>
      <w:r>
        <w:rPr>
          <w:color w:val="000009"/>
          <w:sz w:val="24"/>
        </w:rPr>
        <w:t>анализ и оценка последствий деятельности человека 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природе.</w:t>
      </w:r>
    </w:p>
    <w:p>
      <w:pPr>
        <w:pStyle w:val="Style12"/>
        <w:spacing w:before="6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2"/>
        <w:numPr>
          <w:ilvl w:val="0"/>
          <w:numId w:val="2"/>
        </w:numPr>
        <w:tabs>
          <w:tab w:val="clear" w:pos="720"/>
          <w:tab w:val="left" w:pos="463" w:leader="none"/>
        </w:tabs>
        <w:spacing w:lineRule="auto" w:line="240" w:before="0" w:after="0"/>
        <w:ind w:left="462" w:right="0" w:hanging="361"/>
        <w:jc w:val="left"/>
        <w:rPr/>
      </w:pPr>
      <w:r>
        <w:rPr>
          <w:color w:val="000009"/>
        </w:rPr>
        <w:t>В сфере трудовой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деятельности:</w:t>
      </w:r>
    </w:p>
    <w:p>
      <w:pPr>
        <w:pStyle w:val="Style12"/>
        <w:spacing w:before="5" w:after="0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47" w:leader="none"/>
        </w:tabs>
        <w:spacing w:lineRule="auto" w:line="240" w:before="0" w:after="0"/>
        <w:ind w:left="246" w:right="0" w:hanging="145"/>
        <w:jc w:val="left"/>
        <w:rPr>
          <w:sz w:val="24"/>
        </w:rPr>
      </w:pPr>
      <w:r>
        <w:rPr>
          <w:color w:val="000009"/>
          <w:sz w:val="24"/>
        </w:rPr>
        <w:t>знание и соблюдение правил работы в кабинете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биологии;</w:t>
      </w:r>
    </w:p>
    <w:p>
      <w:pPr>
        <w:pStyle w:val="Style12"/>
        <w:spacing w:before="1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47" w:leader="none"/>
        </w:tabs>
        <w:spacing w:lineRule="auto" w:line="276" w:before="0" w:after="0"/>
        <w:ind w:left="102" w:right="1008" w:hanging="0"/>
        <w:jc w:val="left"/>
        <w:rPr>
          <w:sz w:val="24"/>
        </w:rPr>
      </w:pPr>
      <w:r>
        <w:rPr>
          <w:color w:val="000009"/>
          <w:sz w:val="24"/>
        </w:rPr>
        <w:t>соблюдение правил работы с биологическими приборами и</w:t>
      </w:r>
      <w:r>
        <w:rPr>
          <w:color w:val="000009"/>
          <w:spacing w:val="-24"/>
          <w:sz w:val="24"/>
        </w:rPr>
        <w:t xml:space="preserve"> </w:t>
      </w:r>
      <w:r>
        <w:rPr>
          <w:color w:val="000009"/>
          <w:sz w:val="24"/>
        </w:rPr>
        <w:t>инструментами (препаровальные иглы, скальпели, лупы,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микроскопы).</w:t>
      </w:r>
    </w:p>
    <w:p>
      <w:pPr>
        <w:pStyle w:val="2"/>
        <w:numPr>
          <w:ilvl w:val="0"/>
          <w:numId w:val="2"/>
        </w:numPr>
        <w:tabs>
          <w:tab w:val="clear" w:pos="720"/>
          <w:tab w:val="left" w:pos="403" w:leader="none"/>
        </w:tabs>
        <w:spacing w:lineRule="auto" w:line="240" w:before="205" w:after="0"/>
        <w:ind w:left="402" w:right="0" w:hanging="301"/>
        <w:jc w:val="left"/>
        <w:rPr/>
      </w:pPr>
      <w:r>
        <w:rPr>
          <w:color w:val="000009"/>
        </w:rPr>
        <w:t>В сфере физической деятельности:</w:t>
      </w:r>
    </w:p>
    <w:p>
      <w:pPr>
        <w:pStyle w:val="Style12"/>
        <w:spacing w:before="5" w:after="0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47" w:leader="none"/>
        </w:tabs>
        <w:spacing w:lineRule="auto" w:line="276" w:before="0" w:after="0"/>
        <w:ind w:left="102" w:right="589" w:hanging="0"/>
        <w:jc w:val="left"/>
        <w:rPr>
          <w:sz w:val="24"/>
        </w:rPr>
      </w:pPr>
      <w:r>
        <w:rPr>
          <w:color w:val="000009"/>
          <w:sz w:val="24"/>
        </w:rPr>
        <w:t>освоение приемов выращивания и размножения культурных растений, ухода за ними.</w:t>
      </w:r>
    </w:p>
    <w:p>
      <w:pPr>
        <w:pStyle w:val="2"/>
        <w:numPr>
          <w:ilvl w:val="0"/>
          <w:numId w:val="2"/>
        </w:numPr>
        <w:tabs>
          <w:tab w:val="clear" w:pos="720"/>
          <w:tab w:val="left" w:pos="403" w:leader="none"/>
        </w:tabs>
        <w:spacing w:lineRule="auto" w:line="240" w:before="206" w:after="0"/>
        <w:ind w:left="402" w:right="0" w:hanging="301"/>
        <w:jc w:val="left"/>
        <w:rPr/>
      </w:pPr>
      <w:r>
        <w:rPr>
          <w:color w:val="000009"/>
        </w:rPr>
        <w:t>В эстетической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сфере:</w:t>
      </w:r>
    </w:p>
    <w:p>
      <w:pPr>
        <w:pStyle w:val="Style12"/>
        <w:spacing w:before="5" w:after="0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2"/>
        <w:spacing w:before="1" w:after="0"/>
        <w:rPr/>
      </w:pPr>
      <w:r>
        <w:rPr>
          <w:color w:val="000009"/>
        </w:rPr>
        <w:t>овладение умением оценивать с эстетической точки зрения объекты живой природы</w:t>
      </w:r>
    </w:p>
    <w:p>
      <w:pPr>
        <w:pStyle w:val="Style12"/>
        <w:spacing w:before="5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2"/>
        <w:ind w:left="1406" w:right="1424" w:hanging="0"/>
        <w:jc w:val="center"/>
        <w:rPr/>
      </w:pPr>
      <w:r>
        <w:rPr>
          <w:color w:val="000009"/>
        </w:rPr>
        <w:t>Тематический план внеурочной деятельности</w:t>
      </w:r>
    </w:p>
    <w:p>
      <w:pPr>
        <w:pStyle w:val="Style12"/>
        <w:spacing w:before="2" w:after="0"/>
        <w:ind w:left="0" w:right="0" w:hanging="0"/>
        <w:rPr>
          <w:b/>
          <w:b/>
          <w:sz w:val="21"/>
        </w:rPr>
      </w:pPr>
      <w:r>
        <w:rPr>
          <w:b/>
          <w:sz w:val="21"/>
        </w:rPr>
      </w:r>
    </w:p>
    <w:tbl>
      <w:tblPr>
        <w:tblW w:w="8650" w:type="dxa"/>
        <w:jc w:val="left"/>
        <w:tblInd w:w="21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430"/>
        <w:gridCol w:w="5085"/>
        <w:gridCol w:w="2135"/>
      </w:tblGrid>
      <w:tr>
        <w:trPr>
          <w:trHeight w:val="633" w:hRule="atLeast"/>
        </w:trPr>
        <w:tc>
          <w:tcPr>
            <w:tcW w:w="14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ind w:left="5" w:right="0" w:hanging="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50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ind w:left="2178" w:right="2175" w:hanging="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Раздел</w:t>
            </w:r>
          </w:p>
        </w:tc>
        <w:tc>
          <w:tcPr>
            <w:tcW w:w="21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ind w:left="439" w:right="439" w:hanging="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Количество</w:t>
            </w:r>
          </w:p>
          <w:p>
            <w:pPr>
              <w:pStyle w:val="TableParagraph"/>
              <w:spacing w:lineRule="auto" w:line="240" w:before="41" w:after="0"/>
              <w:ind w:left="439" w:right="439" w:hanging="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часов</w:t>
            </w:r>
          </w:p>
        </w:tc>
      </w:tr>
      <w:tr>
        <w:trPr>
          <w:trHeight w:val="318" w:hRule="atLeast"/>
        </w:trPr>
        <w:tc>
          <w:tcPr>
            <w:tcW w:w="14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50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Введение</w:t>
            </w:r>
          </w:p>
        </w:tc>
        <w:tc>
          <w:tcPr>
            <w:tcW w:w="21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14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50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Из чего состоит растение</w:t>
            </w:r>
          </w:p>
        </w:tc>
        <w:tc>
          <w:tcPr>
            <w:tcW w:w="21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17</w:t>
            </w:r>
          </w:p>
        </w:tc>
      </w:tr>
      <w:tr>
        <w:trPr>
          <w:trHeight w:val="316" w:hRule="atLeast"/>
        </w:trPr>
        <w:tc>
          <w:tcPr>
            <w:tcW w:w="14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50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Как живет растение</w:t>
            </w:r>
          </w:p>
        </w:tc>
        <w:tc>
          <w:tcPr>
            <w:tcW w:w="21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</w:p>
        </w:tc>
      </w:tr>
      <w:tr>
        <w:trPr>
          <w:trHeight w:val="318" w:hRule="atLeast"/>
        </w:trPr>
        <w:tc>
          <w:tcPr>
            <w:tcW w:w="14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73"/>
              <w:ind w:left="103" w:right="0" w:hanging="0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50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73"/>
              <w:rPr>
                <w:sz w:val="24"/>
              </w:rPr>
            </w:pPr>
            <w:r>
              <w:rPr>
                <w:color w:val="000009"/>
                <w:sz w:val="24"/>
              </w:rPr>
              <w:t>Вырасти сам</w:t>
            </w:r>
          </w:p>
        </w:tc>
        <w:tc>
          <w:tcPr>
            <w:tcW w:w="21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73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</w:tr>
    </w:tbl>
    <w:p>
      <w:pPr>
        <w:pStyle w:val="Style12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2"/>
        <w:spacing w:lineRule="auto" w:line="276" w:before="214" w:after="0"/>
        <w:ind w:left="102" w:right="785" w:hanging="0"/>
        <w:rPr/>
      </w:pPr>
      <w:r>
        <w:rPr>
          <w:b/>
          <w:color w:val="000009"/>
        </w:rPr>
        <w:t xml:space="preserve">Введение (1 час). </w:t>
      </w:r>
      <w:r>
        <w:rPr>
          <w:color w:val="000009"/>
        </w:rPr>
        <w:t>Знакомство с кабинетом биологии, с правилами поведения в кабинете, оборудованием для лабораторных работ.</w:t>
      </w:r>
    </w:p>
    <w:p>
      <w:pPr>
        <w:pStyle w:val="2"/>
        <w:numPr>
          <w:ilvl w:val="0"/>
          <w:numId w:val="1"/>
        </w:numPr>
        <w:tabs>
          <w:tab w:val="clear" w:pos="720"/>
          <w:tab w:val="left" w:pos="316" w:leader="none"/>
        </w:tabs>
        <w:spacing w:lineRule="auto" w:line="240" w:before="203" w:after="0"/>
        <w:ind w:left="315" w:right="0" w:hanging="214"/>
        <w:jc w:val="left"/>
        <w:rPr/>
      </w:pPr>
      <w:r>
        <w:rPr>
          <w:color w:val="000009"/>
        </w:rPr>
        <w:t>Из чего состоит растение? (17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часов.)</w:t>
      </w:r>
    </w:p>
    <w:p>
      <w:pPr>
        <w:pStyle w:val="Style12"/>
        <w:spacing w:before="7" w:after="0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2"/>
        <w:rPr/>
      </w:pPr>
      <w:r>
        <w:rPr>
          <w:color w:val="000009"/>
        </w:rPr>
        <w:t>Строение растительной клетки. (1 час)</w:t>
      </w:r>
    </w:p>
    <w:p>
      <w:pPr>
        <w:pStyle w:val="Style12"/>
        <w:spacing w:before="1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Style12"/>
        <w:rPr/>
      </w:pPr>
      <w:r>
        <w:rPr>
          <w:color w:val="000009"/>
        </w:rPr>
        <w:t>Корень. Виды корней. Ветвление корня. Значение корня. (4часа)</w:t>
      </w:r>
    </w:p>
    <w:p>
      <w:pPr>
        <w:pStyle w:val="Style12"/>
        <w:spacing w:lineRule="exact" w:line="518" w:before="50" w:after="0"/>
        <w:ind w:left="102" w:right="808" w:hanging="0"/>
        <w:rPr/>
      </w:pPr>
      <w:r>
        <w:rPr>
          <w:color w:val="000009"/>
        </w:rPr>
        <w:t>Побег. Строение побега. Строение почек. Видоизменения побегов(4 часа) Лист. Строение кожицы листа. Строение мякоти листа. Значение жилок листа.</w:t>
      </w:r>
    </w:p>
    <w:p>
      <w:pPr>
        <w:pStyle w:val="Style12"/>
        <w:spacing w:lineRule="auto" w:line="451"/>
        <w:ind w:left="102" w:right="647" w:hanging="0"/>
        <w:rPr/>
      </w:pPr>
      <w:r>
        <w:rPr>
          <w:color w:val="000009"/>
        </w:rPr>
        <w:t>Выделение растением кислорода. Испарение воды растением. Листопад.(2 часа) Стебель. Строение стебля. Функции стебля(1 час)</w:t>
      </w:r>
    </w:p>
    <w:p>
      <w:pPr>
        <w:pStyle w:val="Style12"/>
        <w:spacing w:lineRule="exact" w:line="273"/>
        <w:rPr/>
      </w:pPr>
      <w:r>
        <w:rPr>
          <w:color w:val="000009"/>
        </w:rPr>
        <w:t>Цветок. Строение и значение цветка.(2 часа)</w:t>
      </w:r>
    </w:p>
    <w:p>
      <w:pPr>
        <w:pStyle w:val="Style12"/>
        <w:spacing w:lineRule="auto" w:line="446" w:before="233" w:after="0"/>
        <w:ind w:left="102" w:right="2307" w:hanging="0"/>
        <w:rPr/>
      </w:pPr>
      <w:r>
        <w:rPr>
          <w:color w:val="000009"/>
        </w:rPr>
        <w:t>Плоды. Строение и значение. Способы распространения(2 часа) Семя. Строение и состав семян(1 час)</w:t>
      </w:r>
    </w:p>
    <w:p>
      <w:pPr>
        <w:pStyle w:val="2"/>
        <w:spacing w:before="7" w:after="0"/>
        <w:rPr/>
      </w:pPr>
      <w:r>
        <w:rPr>
          <w:color w:val="000009"/>
        </w:rPr>
        <w:t>1.</w:t>
      </w:r>
    </w:p>
    <w:p>
      <w:pPr>
        <w:pStyle w:val="Style12"/>
        <w:spacing w:before="5" w:after="0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sectPr>
          <w:type w:val="nextPage"/>
          <w:pgSz w:w="11906" w:h="16838"/>
          <w:pgMar w:left="1600" w:right="1300" w:header="0" w:top="6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2"/>
        <w:spacing w:lineRule="auto" w:line="451"/>
        <w:ind w:left="102" w:right="3235" w:hanging="0"/>
        <w:rPr/>
      </w:pPr>
      <w:r>
        <w:rPr>
          <w:color w:val="000009"/>
        </w:rPr>
        <w:t>Лабораторная работа «Строение кожицы лука». Лабораторная работа «Движение цитоплазмы»</w:t>
      </w:r>
    </w:p>
    <w:p>
      <w:pPr>
        <w:pStyle w:val="Style12"/>
        <w:spacing w:lineRule="auto" w:line="451" w:before="64" w:after="0"/>
        <w:ind w:left="102" w:right="3235" w:hanging="0"/>
        <w:rPr/>
      </w:pPr>
      <w:r>
        <w:rPr>
          <w:color w:val="000009"/>
        </w:rPr>
        <w:t>Лабораторная работа «Определение зоны роста корня» Лабораторная работа «Строение почек»</w:t>
      </w:r>
    </w:p>
    <w:p>
      <w:pPr>
        <w:pStyle w:val="Style12"/>
        <w:spacing w:lineRule="auto" w:line="446"/>
        <w:ind w:left="102" w:right="4052" w:hanging="0"/>
        <w:rPr/>
      </w:pPr>
      <w:r>
        <w:rPr>
          <w:color w:val="000009"/>
        </w:rPr>
        <w:t>Опыт «Выделение кислорода растением». Опыт «Испарение воды листьями»</w:t>
      </w:r>
    </w:p>
    <w:p>
      <w:pPr>
        <w:pStyle w:val="Style12"/>
        <w:spacing w:lineRule="auto" w:line="446" w:before="1" w:after="0"/>
        <w:ind w:left="102" w:right="974" w:hanging="0"/>
        <w:rPr/>
      </w:pPr>
      <w:r>
        <w:rPr>
          <w:color w:val="000009"/>
        </w:rPr>
        <w:t>Практическая работа «Определение возраста ствола по спилу»  Лабораторная работа «Передвижение воды и минеральных солей по стеблю» Лабораторная работа «Движение органических веществ по стеблю» Лабораторная работа «Строение семени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фасоли»</w:t>
      </w:r>
    </w:p>
    <w:p>
      <w:pPr>
        <w:pStyle w:val="Style12"/>
        <w:spacing w:lineRule="auto" w:line="451" w:before="5" w:after="0"/>
        <w:ind w:left="102" w:right="3630" w:hanging="0"/>
        <w:rPr/>
      </w:pPr>
      <w:r>
        <w:rPr>
          <w:color w:val="000009"/>
        </w:rPr>
        <w:t>Лабораторная работа «Строение семени пшеницы» Лабораторная работа «Состав семян»</w:t>
      </w:r>
    </w:p>
    <w:p>
      <w:pPr>
        <w:pStyle w:val="2"/>
        <w:spacing w:before="2" w:after="0"/>
        <w:rPr/>
      </w:pPr>
      <w:r>
        <w:rPr>
          <w:color w:val="000009"/>
        </w:rPr>
        <w:t>2.</w:t>
      </w:r>
    </w:p>
    <w:p>
      <w:pPr>
        <w:pStyle w:val="Style12"/>
        <w:spacing w:before="7" w:after="0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2"/>
        <w:spacing w:lineRule="auto" w:line="446" w:before="1" w:after="0"/>
        <w:ind w:left="102" w:right="1848" w:hanging="0"/>
        <w:rPr/>
      </w:pPr>
      <w:r>
        <w:rPr>
          <w:color w:val="000009"/>
        </w:rPr>
        <w:t>Практическая работа «Образование органических веществ на свету» Практическая работа «Влияние удобрений на рост растения» Практическая работа «Прищипка главного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корня»</w:t>
      </w:r>
    </w:p>
    <w:p>
      <w:pPr>
        <w:pStyle w:val="Style12"/>
        <w:spacing w:before="2" w:after="0"/>
        <w:rPr/>
      </w:pPr>
      <w:r>
        <w:rPr>
          <w:color w:val="000009"/>
        </w:rPr>
        <w:t>Практическая работа «Развитие боковых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побегов»</w:t>
      </w:r>
    </w:p>
    <w:p>
      <w:pPr>
        <w:pStyle w:val="Style12"/>
        <w:spacing w:before="1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Style12"/>
        <w:spacing w:lineRule="auto" w:line="451"/>
        <w:ind w:left="102" w:right="1060" w:hanging="0"/>
        <w:rPr/>
      </w:pPr>
      <w:r>
        <w:rPr>
          <w:color w:val="000009"/>
        </w:rPr>
        <w:t>Практическая работа «Влияние фитогормонов на рост и развитие растений» Лабораторная работа «Развитие проростков»</w:t>
      </w:r>
    </w:p>
    <w:p>
      <w:pPr>
        <w:pStyle w:val="Style12"/>
        <w:spacing w:lineRule="auto" w:line="451"/>
        <w:ind w:left="102" w:right="3252" w:hanging="0"/>
        <w:rPr/>
      </w:pPr>
      <w:r>
        <w:rPr>
          <w:color w:val="000009"/>
        </w:rPr>
        <w:t>Опыт «Значение воздуха для роста и развития корней» Опыт «Дыхание листьев»</w:t>
      </w:r>
    </w:p>
    <w:p>
      <w:pPr>
        <w:pStyle w:val="Style12"/>
        <w:spacing w:lineRule="exact" w:line="273"/>
        <w:rPr/>
      </w:pPr>
      <w:r>
        <w:rPr>
          <w:color w:val="000009"/>
        </w:rPr>
        <w:t>Опыт «Дыхание семян»</w:t>
      </w:r>
    </w:p>
    <w:p>
      <w:pPr>
        <w:pStyle w:val="Style12"/>
        <w:spacing w:before="9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2"/>
        <w:spacing w:lineRule="auto" w:line="446"/>
        <w:ind w:left="102" w:right="3687" w:hanging="0"/>
        <w:rPr/>
      </w:pPr>
      <w:r>
        <w:rPr>
          <w:color w:val="000009"/>
        </w:rPr>
        <w:t>Практическая работа «Движение стебля растения» Практическая работа «Движение листьев»</w:t>
      </w:r>
    </w:p>
    <w:p>
      <w:pPr>
        <w:pStyle w:val="Style12"/>
        <w:spacing w:lineRule="auto" w:line="451" w:before="3" w:after="0"/>
        <w:ind w:left="102" w:right="1197" w:hanging="0"/>
        <w:rPr/>
      </w:pPr>
      <w:r>
        <w:rPr>
          <w:color w:val="000009"/>
        </w:rPr>
        <w:t>Практическая работа «Влияние различных условий на прорастание семян» Практическая работа «Определение всхожести семян»</w:t>
      </w:r>
    </w:p>
    <w:p>
      <w:pPr>
        <w:pStyle w:val="2"/>
        <w:numPr>
          <w:ilvl w:val="0"/>
          <w:numId w:val="1"/>
        </w:numPr>
        <w:tabs>
          <w:tab w:val="clear" w:pos="720"/>
          <w:tab w:val="left" w:pos="1308" w:leader="none"/>
          <w:tab w:val="left" w:pos="1309" w:leader="none"/>
        </w:tabs>
        <w:spacing w:lineRule="auto" w:line="240" w:before="2" w:after="0"/>
        <w:ind w:left="1308" w:right="0" w:hanging="1147"/>
        <w:jc w:val="left"/>
        <w:rPr/>
      </w:pPr>
      <w:r>
        <w:rPr>
          <w:color w:val="000009"/>
        </w:rPr>
        <w:t>Как живет растение? (11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часов)</w:t>
      </w:r>
    </w:p>
    <w:p>
      <w:pPr>
        <w:pStyle w:val="Style12"/>
        <w:spacing w:before="7" w:after="0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2"/>
        <w:spacing w:lineRule="auto" w:line="276"/>
        <w:ind w:left="102" w:right="196" w:hanging="0"/>
        <w:rPr/>
      </w:pPr>
      <w:r>
        <w:rPr>
          <w:color w:val="000009"/>
        </w:rPr>
        <w:t>Как питается растение? Воздушное питание растений. Почвенное питание растений. Удобрения. Виды удобрений. Питание и рост проростков. (3 часа)</w:t>
      </w:r>
    </w:p>
    <w:p>
      <w:pPr>
        <w:pStyle w:val="Style12"/>
        <w:spacing w:lineRule="auto" w:line="276" w:before="201" w:after="0"/>
        <w:ind w:left="102" w:right="98" w:hanging="0"/>
        <w:rPr/>
      </w:pPr>
      <w:r>
        <w:rPr>
          <w:color w:val="000009"/>
        </w:rPr>
        <w:t>Как растет растение? Рост корней и побега. Как можно повлиять на рост растения. Воздействие человека на корневые системы культурных растений. Обработка почвы. Полив и осушение почвы. Формирование кроны растений. Прищипка и пикировка.(3 часа)</w:t>
      </w:r>
    </w:p>
    <w:p>
      <w:pPr>
        <w:sectPr>
          <w:type w:val="nextPage"/>
          <w:pgSz w:w="11906" w:h="16838"/>
          <w:pgMar w:left="1600" w:right="1300" w:header="0" w:top="6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2"/>
        <w:spacing w:before="200" w:after="0"/>
        <w:rPr/>
      </w:pPr>
      <w:r>
        <w:rPr>
          <w:color w:val="000009"/>
        </w:rPr>
        <w:t>Дышит ли растение? Дыхание корней. Дыхание листьев. Дыхание семян.(2 часа)</w:t>
      </w:r>
    </w:p>
    <w:p>
      <w:pPr>
        <w:pStyle w:val="Style12"/>
        <w:spacing w:before="64" w:after="0"/>
        <w:rPr/>
      </w:pPr>
      <w:r>
        <w:rPr>
          <w:color w:val="000009"/>
        </w:rPr>
        <w:t>Как двигается растение? Движение стебля и листьев.(2 часа)</w:t>
      </w:r>
    </w:p>
    <w:p>
      <w:pPr>
        <w:pStyle w:val="Style12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Style12"/>
        <w:spacing w:lineRule="auto" w:line="276" w:before="1" w:after="0"/>
        <w:ind w:left="102" w:right="296" w:hanging="0"/>
        <w:rPr/>
      </w:pPr>
      <w:r>
        <w:rPr>
          <w:color w:val="000009"/>
        </w:rPr>
        <w:t>Как прорастает семя? Условия прорастания семян. Всхожесть семян. Сроки посева. Глубина заделки семян.(1 час)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02" w:leader="none"/>
          <w:tab w:val="left" w:pos="1103" w:leader="none"/>
        </w:tabs>
        <w:spacing w:lineRule="auto" w:line="276" w:before="200" w:after="0"/>
        <w:ind w:left="102" w:right="778" w:hanging="0"/>
        <w:jc w:val="left"/>
        <w:rPr>
          <w:sz w:val="24"/>
        </w:rPr>
      </w:pPr>
      <w:r>
        <w:rPr>
          <w:b/>
          <w:color w:val="000009"/>
          <w:sz w:val="24"/>
        </w:rPr>
        <w:t xml:space="preserve">Вырасти сам. (5 часа) </w:t>
      </w:r>
      <w:r>
        <w:rPr>
          <w:color w:val="000009"/>
          <w:sz w:val="24"/>
        </w:rPr>
        <w:t>Применение полученных знаний на практике. Озеленение школьных клумб. Посадка и уход за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растениями.</w:t>
      </w:r>
    </w:p>
    <w:p>
      <w:pPr>
        <w:pStyle w:val="2"/>
        <w:spacing w:before="206" w:after="0"/>
        <w:rPr/>
      </w:pPr>
      <w:r>
        <w:rPr>
          <w:color w:val="000009"/>
        </w:rPr>
        <w:t>3.</w:t>
      </w:r>
    </w:p>
    <w:p>
      <w:pPr>
        <w:pStyle w:val="Style12"/>
        <w:spacing w:before="5" w:after="0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2"/>
        <w:spacing w:lineRule="auto" w:line="451"/>
        <w:ind w:left="102" w:right="745" w:hanging="0"/>
        <w:rPr/>
      </w:pPr>
      <w:r>
        <w:rPr>
          <w:color w:val="000009"/>
        </w:rPr>
        <w:t>Практическая работа «Посадка семян в контейнеры и открытый грунт» Практическая работа «Пикирование рассады цветочных культур» Практическая работа «Высадка рассады цветочных культур в открытый грунт» Практическая работа «Уход за цветочными клумбами»</w:t>
      </w:r>
    </w:p>
    <w:p>
      <w:pPr>
        <w:pStyle w:val="2"/>
        <w:spacing w:lineRule="exact" w:line="275"/>
        <w:rPr/>
      </w:pPr>
      <w:r>
        <w:rPr>
          <w:color w:val="000009"/>
        </w:rPr>
        <w:t>Требования к уровню подготовки учащихся</w:t>
      </w:r>
    </w:p>
    <w:p>
      <w:pPr>
        <w:pStyle w:val="Style12"/>
        <w:spacing w:before="1" w:after="0"/>
        <w:ind w:left="0" w:right="0" w:hanging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3"/>
        <w:rPr>
          <w:i/>
          <w:i/>
        </w:rPr>
      </w:pPr>
      <w:r>
        <w:rPr>
          <w:i/>
          <w:color w:val="000009"/>
        </w:rPr>
        <w:t>Учащиеся должны знать:</w:t>
      </w:r>
    </w:p>
    <w:p>
      <w:pPr>
        <w:pStyle w:val="Style12"/>
        <w:spacing w:before="7" w:after="0"/>
        <w:ind w:left="0" w:right="0" w:hanging="0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47" w:leader="none"/>
        </w:tabs>
        <w:spacing w:lineRule="auto" w:line="240" w:before="1" w:after="0"/>
        <w:ind w:left="246" w:right="0" w:hanging="145"/>
        <w:jc w:val="left"/>
        <w:rPr>
          <w:sz w:val="24"/>
        </w:rPr>
      </w:pPr>
      <w:r>
        <w:rPr>
          <w:color w:val="000009"/>
          <w:sz w:val="24"/>
        </w:rPr>
        <w:t>клеточное строение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растений;</w:t>
      </w:r>
    </w:p>
    <w:p>
      <w:pPr>
        <w:pStyle w:val="Style12"/>
        <w:spacing w:before="9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47" w:leader="none"/>
        </w:tabs>
        <w:spacing w:lineRule="auto" w:line="240" w:before="1" w:after="0"/>
        <w:ind w:left="246" w:right="0" w:hanging="145"/>
        <w:jc w:val="left"/>
        <w:rPr>
          <w:sz w:val="24"/>
        </w:rPr>
      </w:pPr>
      <w:r>
        <w:rPr>
          <w:color w:val="000009"/>
          <w:sz w:val="24"/>
        </w:rPr>
        <w:t>распознавать и описывать органы цветкового растения;</w:t>
      </w:r>
    </w:p>
    <w:p>
      <w:pPr>
        <w:pStyle w:val="Style12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47" w:leader="none"/>
        </w:tabs>
        <w:spacing w:lineRule="auto" w:line="240" w:before="1" w:after="0"/>
        <w:ind w:left="246" w:right="0" w:hanging="145"/>
        <w:jc w:val="left"/>
        <w:rPr>
          <w:sz w:val="24"/>
        </w:rPr>
      </w:pPr>
      <w:r>
        <w:rPr>
          <w:color w:val="000009"/>
          <w:sz w:val="24"/>
        </w:rPr>
        <w:t>функции органов цветкового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растения</w:t>
      </w:r>
    </w:p>
    <w:p>
      <w:pPr>
        <w:pStyle w:val="Style12"/>
        <w:spacing w:before="9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47" w:leader="none"/>
        </w:tabs>
        <w:spacing w:lineRule="auto" w:line="240" w:before="1" w:after="0"/>
        <w:ind w:left="246" w:right="0" w:hanging="145"/>
        <w:jc w:val="left"/>
        <w:rPr>
          <w:sz w:val="24"/>
        </w:rPr>
      </w:pPr>
      <w:r>
        <w:rPr>
          <w:color w:val="000009"/>
          <w:sz w:val="24"/>
        </w:rPr>
        <w:t>описывать процессы, протекающие в растительном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организме</w:t>
      </w:r>
    </w:p>
    <w:p>
      <w:pPr>
        <w:pStyle w:val="Style12"/>
        <w:spacing w:before="1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47" w:leader="none"/>
        </w:tabs>
        <w:spacing w:lineRule="auto" w:line="240" w:before="0" w:after="0"/>
        <w:ind w:left="246" w:right="0" w:hanging="145"/>
        <w:jc w:val="left"/>
        <w:rPr>
          <w:sz w:val="24"/>
        </w:rPr>
      </w:pPr>
      <w:r>
        <w:rPr>
          <w:color w:val="000009"/>
          <w:sz w:val="24"/>
        </w:rPr>
        <w:t>правила поведения 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природе;</w:t>
      </w:r>
    </w:p>
    <w:p>
      <w:pPr>
        <w:pStyle w:val="Style12"/>
        <w:spacing w:before="1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47" w:leader="none"/>
        </w:tabs>
        <w:spacing w:lineRule="auto" w:line="240" w:before="0" w:after="0"/>
        <w:ind w:left="246" w:right="0" w:hanging="145"/>
        <w:jc w:val="left"/>
        <w:rPr>
          <w:sz w:val="24"/>
        </w:rPr>
      </w:pPr>
      <w:r>
        <w:rPr>
          <w:color w:val="000009"/>
          <w:sz w:val="24"/>
        </w:rPr>
        <w:t>какое влияние оказывает человек на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природу.</w:t>
      </w:r>
    </w:p>
    <w:p>
      <w:pPr>
        <w:pStyle w:val="Style12"/>
        <w:spacing w:before="5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3"/>
        <w:spacing w:before="1" w:after="0"/>
        <w:rPr>
          <w:i/>
          <w:i/>
        </w:rPr>
      </w:pPr>
      <w:r>
        <w:rPr>
          <w:i/>
          <w:color w:val="000009"/>
        </w:rPr>
        <w:t>Учащиеся должны уметь:</w:t>
      </w:r>
    </w:p>
    <w:p>
      <w:pPr>
        <w:pStyle w:val="Style12"/>
        <w:spacing w:before="7" w:after="0"/>
        <w:ind w:left="0" w:right="0" w:hanging="0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47" w:leader="none"/>
        </w:tabs>
        <w:spacing w:lineRule="auto" w:line="276" w:before="0" w:after="0"/>
        <w:ind w:left="102" w:right="992" w:hanging="0"/>
        <w:jc w:val="left"/>
        <w:rPr>
          <w:sz w:val="24"/>
        </w:rPr>
      </w:pPr>
      <w:r>
        <w:rPr>
          <w:color w:val="000009"/>
          <w:sz w:val="24"/>
        </w:rPr>
        <w:t>работать с различными типами справочных изданий, готовить сообщения и презентации;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47" w:leader="none"/>
        </w:tabs>
        <w:spacing w:lineRule="auto" w:line="240" w:before="198" w:after="0"/>
        <w:ind w:left="246" w:right="0" w:hanging="145"/>
        <w:jc w:val="left"/>
        <w:rPr>
          <w:sz w:val="24"/>
        </w:rPr>
      </w:pPr>
      <w:r>
        <w:rPr>
          <w:color w:val="000009"/>
          <w:sz w:val="24"/>
        </w:rPr>
        <w:t>проводить наблюдения за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растениями;</w:t>
      </w:r>
    </w:p>
    <w:p>
      <w:pPr>
        <w:pStyle w:val="Style12"/>
        <w:spacing w:before="1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47" w:leader="none"/>
        </w:tabs>
        <w:spacing w:lineRule="auto" w:line="240" w:before="0" w:after="0"/>
        <w:ind w:left="246" w:right="0" w:hanging="145"/>
        <w:jc w:val="left"/>
        <w:rPr>
          <w:sz w:val="24"/>
        </w:rPr>
      </w:pPr>
      <w:r>
        <w:rPr>
          <w:color w:val="000009"/>
          <w:sz w:val="24"/>
        </w:rPr>
        <w:t>составлять план простейшего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исследования;</w:t>
      </w:r>
    </w:p>
    <w:p>
      <w:pPr>
        <w:pStyle w:val="Style12"/>
        <w:spacing w:before="2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47" w:leader="none"/>
        </w:tabs>
        <w:spacing w:lineRule="auto" w:line="240" w:before="0" w:after="0"/>
        <w:ind w:left="246" w:right="0" w:hanging="145"/>
        <w:jc w:val="left"/>
        <w:rPr>
          <w:sz w:val="24"/>
        </w:rPr>
      </w:pPr>
      <w:r>
        <w:rPr>
          <w:color w:val="000009"/>
          <w:sz w:val="24"/>
        </w:rPr>
        <w:t>описывать полученные результаты опытов и давать им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оценку</w:t>
      </w:r>
    </w:p>
    <w:p>
      <w:pPr>
        <w:pStyle w:val="Style12"/>
        <w:spacing w:before="1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47" w:leader="none"/>
        </w:tabs>
        <w:spacing w:lineRule="auto" w:line="240" w:before="0" w:after="0"/>
        <w:ind w:left="246" w:right="0" w:hanging="145"/>
        <w:jc w:val="left"/>
        <w:rPr>
          <w:sz w:val="24"/>
        </w:rPr>
      </w:pPr>
      <w:r>
        <w:rPr>
          <w:color w:val="000009"/>
          <w:sz w:val="24"/>
        </w:rPr>
        <w:t>выращивать растение 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семян</w:t>
      </w:r>
    </w:p>
    <w:p>
      <w:pPr>
        <w:pStyle w:val="Style12"/>
        <w:spacing w:before="1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49" w:leader="none"/>
        </w:tabs>
        <w:spacing w:lineRule="auto" w:line="240" w:before="0" w:after="0"/>
        <w:ind w:left="248" w:right="0" w:hanging="147"/>
        <w:jc w:val="left"/>
        <w:rPr>
          <w:sz w:val="24"/>
        </w:rPr>
      </w:pPr>
      <w:r>
        <w:rPr>
          <w:color w:val="000009"/>
          <w:sz w:val="24"/>
        </w:rPr>
        <w:t>ухаживать за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растениями</w:t>
      </w:r>
    </w:p>
    <w:p>
      <w:pPr>
        <w:pStyle w:val="Style12"/>
        <w:spacing w:before="1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47" w:leader="none"/>
        </w:tabs>
        <w:spacing w:lineRule="auto" w:line="240" w:before="0" w:after="0"/>
        <w:ind w:left="246" w:right="0" w:hanging="145"/>
        <w:jc w:val="left"/>
        <w:rPr>
          <w:sz w:val="24"/>
        </w:rPr>
      </w:pPr>
      <w:r>
        <w:rPr>
          <w:color w:val="000009"/>
          <w:sz w:val="24"/>
        </w:rPr>
        <w:t>проводить пикировку, пересадку, полив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растений.</w:t>
      </w:r>
    </w:p>
    <w:p>
      <w:pPr>
        <w:pStyle w:val="Style12"/>
        <w:spacing w:before="1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47" w:leader="none"/>
        </w:tabs>
        <w:spacing w:lineRule="auto" w:line="240" w:before="0" w:after="0"/>
        <w:ind w:left="246" w:right="0" w:hanging="145"/>
        <w:jc w:val="left"/>
        <w:rPr/>
      </w:pPr>
      <w:r>
        <w:rPr>
          <w:color w:val="000009"/>
          <w:sz w:val="24"/>
        </w:rPr>
        <w:t>Высаживать рассаду в открытый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грунт.</w:t>
      </w:r>
    </w:p>
    <w:sectPr>
      <w:type w:val="nextPage"/>
      <w:pgSz w:w="11906" w:h="16838"/>
      <w:pgMar w:left="1600" w:right="1300" w:header="0" w:top="6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315" w:hanging="214"/>
      </w:pPr>
      <w:rPr>
        <w:sz w:val="24"/>
        <w:spacing w:val="-1"/>
        <w:b/>
        <w:szCs w:val="24"/>
        <w:bCs/>
        <w:w w:val="100"/>
        <w:rFonts w:eastAsia="Times New Roman" w:cs="Times New Roman"/>
        <w:color w:val="000009"/>
        <w:lang w:val="ru-RU" w:eastAsia="ru-RU" w:bidi="ru-RU"/>
      </w:rPr>
    </w:lvl>
    <w:lvl w:ilvl="1">
      <w:start w:val="0"/>
      <w:numFmt w:val="bullet"/>
      <w:lvlText w:val=""/>
      <w:lvlJc w:val="left"/>
      <w:pPr>
        <w:ind w:left="1188" w:hanging="214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057" w:hanging="214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2925" w:hanging="214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3794" w:hanging="214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4663" w:hanging="214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5531" w:hanging="214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6400" w:hanging="214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7269" w:hanging="214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2">
    <w:lvl w:ilvl="0">
      <w:start w:val="1"/>
      <w:numFmt w:val="decimal"/>
      <w:lvlText w:val="%1."/>
      <w:lvlJc w:val="left"/>
      <w:pPr>
        <w:ind w:left="283" w:hanging="181"/>
      </w:pPr>
      <w:rPr>
        <w:sz w:val="22"/>
        <w:spacing w:val="-3"/>
        <w:b/>
        <w:szCs w:val="22"/>
        <w:bCs/>
        <w:w w:val="100"/>
        <w:rFonts w:eastAsia="Times New Roman" w:cs="Times New Roman"/>
        <w:color w:val="000009"/>
        <w:lang w:val="ru-RU" w:eastAsia="ru-RU" w:bidi="ru-RU"/>
      </w:rPr>
    </w:lvl>
    <w:lvl w:ilvl="1">
      <w:start w:val="0"/>
      <w:numFmt w:val="bullet"/>
      <w:lvlText w:val=""/>
      <w:lvlJc w:val="left"/>
      <w:pPr>
        <w:ind w:left="1152" w:hanging="181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025" w:hanging="181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2897" w:hanging="181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3770" w:hanging="181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4643" w:hanging="181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5515" w:hanging="181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6388" w:hanging="181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7261" w:hanging="181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3">
    <w:lvl w:ilvl="0">
      <w:start w:val="1"/>
      <w:numFmt w:val="bullet"/>
      <w:lvlText w:val="•"/>
      <w:lvlJc w:val="left"/>
      <w:pPr>
        <w:ind w:left="102" w:hanging="278"/>
      </w:pPr>
      <w:rPr>
        <w:rFonts w:ascii="Times New Roman" w:hAnsi="Times New Roman" w:cs="Times New Roman" w:hint="default"/>
        <w:sz w:val="24"/>
        <w:spacing w:val="-5"/>
        <w:szCs w:val="24"/>
        <w:w w:val="100"/>
        <w:rFonts w:cs="Times New Roman"/>
        <w:color w:val="000009"/>
        <w:lang w:val="ru-RU" w:eastAsia="ru-RU" w:bidi="ru-RU"/>
      </w:rPr>
    </w:lvl>
    <w:lvl w:ilvl="1">
      <w:start w:val="0"/>
      <w:numFmt w:val="bullet"/>
      <w:lvlText w:val=""/>
      <w:lvlJc w:val="left"/>
      <w:pPr>
        <w:ind w:left="990" w:hanging="278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0"/>
      <w:numFmt w:val="bullet"/>
      <w:lvlText w:val=""/>
      <w:lvlJc w:val="left"/>
      <w:pPr>
        <w:ind w:left="1881" w:hanging="278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2771" w:hanging="278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3662" w:hanging="278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4553" w:hanging="278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5443" w:hanging="278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6334" w:hanging="278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7225" w:hanging="278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ru-RU"/>
    </w:rPr>
  </w:style>
  <w:style w:type="paragraph" w:styleId="1">
    <w:name w:val="Heading 1"/>
    <w:basedOn w:val="Normal"/>
    <w:uiPriority w:val="1"/>
    <w:qFormat/>
    <w:pPr>
      <w:ind w:left="1409" w:right="1424" w:hanging="0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ru-RU" w:eastAsia="ru-RU" w:bidi="ru-RU"/>
    </w:rPr>
  </w:style>
  <w:style w:type="paragraph" w:styleId="2">
    <w:name w:val="Heading 2"/>
    <w:basedOn w:val="Normal"/>
    <w:uiPriority w:val="1"/>
    <w:qFormat/>
    <w:pPr>
      <w:ind w:left="102" w:right="0" w:hanging="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type="paragraph" w:styleId="3">
    <w:name w:val="Heading 3"/>
    <w:basedOn w:val="Normal"/>
    <w:uiPriority w:val="1"/>
    <w:qFormat/>
    <w:pPr>
      <w:ind w:left="102" w:right="0" w:hanging="0"/>
      <w:outlineLvl w:val="3"/>
    </w:pPr>
    <w:rPr>
      <w:rFonts w:ascii="Times New Roman" w:hAnsi="Times New Roman" w:eastAsia="Times New Roman" w:cs="Times New Roman"/>
      <w:b/>
      <w:bCs/>
      <w:i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uiPriority w:val="1"/>
    <w:qFormat/>
    <w:pPr>
      <w:ind w:left="102" w:right="0" w:hanging="0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246" w:right="0" w:hanging="145"/>
    </w:pPr>
    <w:rPr>
      <w:rFonts w:ascii="Times New Roman" w:hAnsi="Times New Roman" w:eastAsia="Times New Roman" w:cs="Times New Roman"/>
      <w:lang w:val="ru-RU" w:eastAsia="ru-RU" w:bidi="ru-RU"/>
    </w:rPr>
  </w:style>
  <w:style w:type="paragraph" w:styleId="TableParagraph">
    <w:name w:val="Table Paragraph"/>
    <w:basedOn w:val="Normal"/>
    <w:uiPriority w:val="1"/>
    <w:qFormat/>
    <w:pPr>
      <w:spacing w:lineRule="exact" w:line="270"/>
      <w:ind w:left="102" w:right="0" w:hanging="0"/>
    </w:pPr>
    <w:rPr>
      <w:rFonts w:ascii="Times New Roman" w:hAnsi="Times New Roman" w:eastAsia="Times New Roman" w:cs="Times New Roman"/>
      <w:lang w:val="ru-RU" w:eastAsia="ru-RU" w:bidi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LibreOffice/6.3.2.2$Windows_X86_64 LibreOffice_project/98b30e735bda24bc04ab42594c85f7fd8be07b9c</Application>
  <Pages>6</Pages>
  <Words>1170</Words>
  <Characters>8022</Characters>
  <CharactersWithSpaces>9035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2020-11-07T08:23:24Z</dcterms:created>
  <dc:creator>Лёша</dc:creator>
  <dc:description/>
  <dc:language>ru-RU</dc:language>
  <cp:lastModifiedBy/>
  <dcterms:modified xsi:type="dcterms:W3CDTF">2020-11-07T20:11:52Z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2016-06-29T00:00:00Z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2020-11-07T00:00:00Z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